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0C7" w:rsidRPr="00121B83" w:rsidRDefault="000210C7" w:rsidP="000210C7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Достижение плановых значений целевых показателей</w:t>
      </w:r>
    </w:p>
    <w:p w:rsidR="000210C7" w:rsidRPr="00121B83" w:rsidRDefault="000210C7" w:rsidP="000210C7">
      <w:pPr>
        <w:pStyle w:val="ConsPlusNormal"/>
        <w:spacing w:after="24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121B83">
        <w:rPr>
          <w:rFonts w:ascii="Times New Roman" w:hAnsi="Times New Roman" w:cs="Times New Roman"/>
          <w:sz w:val="28"/>
          <w:szCs w:val="28"/>
        </w:rPr>
        <w:t>по содействию развитию конкуренции в Новокузнецком городском округе</w:t>
      </w:r>
      <w:r>
        <w:rPr>
          <w:rFonts w:ascii="Times New Roman" w:hAnsi="Times New Roman" w:cs="Times New Roman"/>
          <w:sz w:val="28"/>
          <w:szCs w:val="28"/>
        </w:rPr>
        <w:t xml:space="preserve"> в 2017 году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21"/>
        <w:gridCol w:w="8635"/>
        <w:gridCol w:w="2879"/>
        <w:gridCol w:w="2879"/>
      </w:tblGrid>
      <w:tr w:rsidR="000210C7" w:rsidRPr="000B438C" w:rsidTr="00B6716F">
        <w:trPr>
          <w:tblHeader/>
        </w:trPr>
        <w:tc>
          <w:tcPr>
            <w:tcW w:w="391" w:type="pct"/>
          </w:tcPr>
          <w:p w:rsidR="000210C7" w:rsidRPr="000B438C" w:rsidRDefault="000210C7" w:rsidP="00B6716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B438C">
              <w:rPr>
                <w:rFonts w:ascii="Times New Roman" w:hAnsi="Times New Roman" w:cs="Times New Roman"/>
                <w:sz w:val="20"/>
              </w:rPr>
              <w:t>№</w:t>
            </w:r>
          </w:p>
          <w:p w:rsidR="000210C7" w:rsidRPr="000B438C" w:rsidRDefault="000210C7" w:rsidP="00B6716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 w:rsidRPr="000B438C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  <w:proofErr w:type="gramEnd"/>
            <w:r w:rsidRPr="000B438C">
              <w:rPr>
                <w:rFonts w:ascii="Times New Roman" w:hAnsi="Times New Roman" w:cs="Times New Roman"/>
                <w:sz w:val="20"/>
              </w:rPr>
              <w:t>/</w:t>
            </w:r>
            <w:proofErr w:type="spellStart"/>
            <w:r w:rsidRPr="000B438C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</w:p>
        </w:tc>
        <w:tc>
          <w:tcPr>
            <w:tcW w:w="2765" w:type="pct"/>
            <w:shd w:val="clear" w:color="auto" w:fill="auto"/>
            <w:vAlign w:val="center"/>
          </w:tcPr>
          <w:p w:rsidR="000210C7" w:rsidRPr="000B438C" w:rsidRDefault="000210C7" w:rsidP="00B6716F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  <w:r w:rsidRPr="000B438C">
              <w:rPr>
                <w:rFonts w:ascii="Times New Roman" w:hAnsi="Times New Roman" w:cs="Times New Roman"/>
                <w:sz w:val="20"/>
              </w:rPr>
              <w:t>Показатель</w:t>
            </w:r>
          </w:p>
        </w:tc>
        <w:tc>
          <w:tcPr>
            <w:tcW w:w="922" w:type="pct"/>
            <w:shd w:val="clear" w:color="auto" w:fill="auto"/>
            <w:vAlign w:val="center"/>
          </w:tcPr>
          <w:p w:rsidR="000210C7" w:rsidRPr="000B438C" w:rsidRDefault="000210C7" w:rsidP="00B6716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B438C">
              <w:rPr>
                <w:rFonts w:ascii="Times New Roman" w:hAnsi="Times New Roman" w:cs="Times New Roman"/>
                <w:sz w:val="20"/>
              </w:rPr>
              <w:t>Целевое значение</w:t>
            </w:r>
          </w:p>
        </w:tc>
        <w:tc>
          <w:tcPr>
            <w:tcW w:w="922" w:type="pct"/>
            <w:vAlign w:val="center"/>
          </w:tcPr>
          <w:p w:rsidR="000210C7" w:rsidRPr="000B438C" w:rsidRDefault="000210C7" w:rsidP="00B6716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B438C">
              <w:rPr>
                <w:rFonts w:ascii="Times New Roman" w:hAnsi="Times New Roman" w:cs="Times New Roman"/>
                <w:sz w:val="20"/>
              </w:rPr>
              <w:t>Фактическое значение</w:t>
            </w:r>
          </w:p>
        </w:tc>
      </w:tr>
      <w:tr w:rsidR="000210C7" w:rsidRPr="000B438C" w:rsidTr="00B6716F">
        <w:tc>
          <w:tcPr>
            <w:tcW w:w="4078" w:type="pct"/>
            <w:gridSpan w:val="3"/>
          </w:tcPr>
          <w:p w:rsidR="000210C7" w:rsidRPr="000B438C" w:rsidRDefault="000210C7" w:rsidP="00B6716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B438C">
              <w:rPr>
                <w:rFonts w:ascii="Times New Roman" w:hAnsi="Times New Roman" w:cs="Times New Roman"/>
                <w:sz w:val="20"/>
              </w:rPr>
              <w:t>1. Рынок услуг дошкольного образования</w:t>
            </w:r>
          </w:p>
        </w:tc>
        <w:tc>
          <w:tcPr>
            <w:tcW w:w="922" w:type="pct"/>
          </w:tcPr>
          <w:p w:rsidR="000210C7" w:rsidRPr="000B438C" w:rsidRDefault="000210C7" w:rsidP="00B6716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210C7" w:rsidRPr="000B438C" w:rsidTr="00B6716F">
        <w:tc>
          <w:tcPr>
            <w:tcW w:w="391" w:type="pct"/>
          </w:tcPr>
          <w:p w:rsidR="000210C7" w:rsidRPr="000B438C" w:rsidRDefault="000210C7" w:rsidP="00B6716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B438C">
              <w:rPr>
                <w:rFonts w:ascii="Times New Roman" w:hAnsi="Times New Roman" w:cs="Times New Roman"/>
                <w:sz w:val="20"/>
              </w:rPr>
              <w:t>1.1.</w:t>
            </w:r>
          </w:p>
        </w:tc>
        <w:tc>
          <w:tcPr>
            <w:tcW w:w="2765" w:type="pct"/>
            <w:shd w:val="clear" w:color="auto" w:fill="auto"/>
          </w:tcPr>
          <w:p w:rsidR="000210C7" w:rsidRPr="000B438C" w:rsidRDefault="000210C7" w:rsidP="00B6716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0B438C">
              <w:rPr>
                <w:rFonts w:ascii="Times New Roman" w:hAnsi="Times New Roman" w:cs="Times New Roman"/>
                <w:sz w:val="20"/>
              </w:rPr>
              <w:t>Доля частных дошкольных образовательных организаций от общего числа дошкольных образовательных организаций в Новокузнецком городском округе</w:t>
            </w:r>
          </w:p>
        </w:tc>
        <w:tc>
          <w:tcPr>
            <w:tcW w:w="922" w:type="pct"/>
            <w:shd w:val="clear" w:color="auto" w:fill="auto"/>
            <w:vAlign w:val="center"/>
          </w:tcPr>
          <w:p w:rsidR="000210C7" w:rsidRPr="000B438C" w:rsidRDefault="000210C7" w:rsidP="00B6716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B438C">
              <w:rPr>
                <w:rFonts w:ascii="Times New Roman" w:hAnsi="Times New Roman" w:cs="Times New Roman"/>
                <w:sz w:val="20"/>
              </w:rPr>
              <w:t>2017 год – не менее 1,8%</w:t>
            </w:r>
          </w:p>
          <w:p w:rsidR="000210C7" w:rsidRPr="000B438C" w:rsidRDefault="000210C7" w:rsidP="00B6716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2" w:type="pct"/>
            <w:vAlign w:val="center"/>
          </w:tcPr>
          <w:p w:rsidR="000210C7" w:rsidRPr="000B438C" w:rsidRDefault="000210C7" w:rsidP="00B6716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B438C">
              <w:rPr>
                <w:rFonts w:ascii="Times New Roman" w:hAnsi="Times New Roman" w:cs="Times New Roman"/>
                <w:sz w:val="20"/>
              </w:rPr>
              <w:t>1,2%</w:t>
            </w:r>
          </w:p>
        </w:tc>
      </w:tr>
      <w:tr w:rsidR="000210C7" w:rsidRPr="000B438C" w:rsidTr="00B6716F">
        <w:tc>
          <w:tcPr>
            <w:tcW w:w="391" w:type="pct"/>
          </w:tcPr>
          <w:p w:rsidR="000210C7" w:rsidRPr="000B438C" w:rsidRDefault="000210C7" w:rsidP="00B6716F">
            <w:pPr>
              <w:jc w:val="center"/>
              <w:rPr>
                <w:rFonts w:ascii="Times New Roman" w:hAnsi="Times New Roman"/>
                <w:sz w:val="20"/>
              </w:rPr>
            </w:pPr>
            <w:r w:rsidRPr="000B438C">
              <w:rPr>
                <w:rFonts w:ascii="Times New Roman" w:hAnsi="Times New Roman"/>
                <w:sz w:val="20"/>
              </w:rPr>
              <w:t>1.2.</w:t>
            </w:r>
          </w:p>
        </w:tc>
        <w:tc>
          <w:tcPr>
            <w:tcW w:w="2765" w:type="pct"/>
            <w:shd w:val="clear" w:color="auto" w:fill="auto"/>
          </w:tcPr>
          <w:p w:rsidR="000210C7" w:rsidRPr="000B438C" w:rsidRDefault="000210C7" w:rsidP="00B6716F">
            <w:pPr>
              <w:jc w:val="both"/>
              <w:rPr>
                <w:rFonts w:ascii="Times New Roman" w:hAnsi="Times New Roman"/>
                <w:sz w:val="20"/>
              </w:rPr>
            </w:pPr>
            <w:r w:rsidRPr="000B438C">
              <w:rPr>
                <w:rFonts w:ascii="Times New Roman" w:hAnsi="Times New Roman"/>
                <w:sz w:val="20"/>
              </w:rPr>
              <w:t>Удельный вес численности детей частных дошкольных образовательных организаций в общей численности детей дошкольных образовательных организаций</w:t>
            </w:r>
          </w:p>
        </w:tc>
        <w:tc>
          <w:tcPr>
            <w:tcW w:w="922" w:type="pct"/>
            <w:shd w:val="clear" w:color="auto" w:fill="auto"/>
            <w:vAlign w:val="center"/>
          </w:tcPr>
          <w:p w:rsidR="000210C7" w:rsidRPr="000B438C" w:rsidRDefault="000210C7" w:rsidP="00B6716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B438C">
              <w:rPr>
                <w:rFonts w:ascii="Times New Roman" w:hAnsi="Times New Roman" w:cs="Times New Roman"/>
                <w:sz w:val="20"/>
              </w:rPr>
              <w:t>2017 год – 0,69%</w:t>
            </w:r>
          </w:p>
          <w:p w:rsidR="000210C7" w:rsidRPr="000B438C" w:rsidRDefault="000210C7" w:rsidP="00B6716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2" w:type="pct"/>
            <w:vAlign w:val="center"/>
          </w:tcPr>
          <w:p w:rsidR="000210C7" w:rsidRPr="000B438C" w:rsidRDefault="00275148" w:rsidP="00B6716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0,54</w:t>
            </w:r>
            <w:r w:rsidR="000210C7" w:rsidRPr="000B438C">
              <w:rPr>
                <w:rFonts w:ascii="Times New Roman" w:hAnsi="Times New Roman" w:cs="Times New Roman"/>
                <w:sz w:val="20"/>
              </w:rPr>
              <w:t>%</w:t>
            </w:r>
          </w:p>
        </w:tc>
      </w:tr>
      <w:tr w:rsidR="000210C7" w:rsidRPr="000B438C" w:rsidTr="00B6716F">
        <w:tc>
          <w:tcPr>
            <w:tcW w:w="4078" w:type="pct"/>
            <w:gridSpan w:val="3"/>
          </w:tcPr>
          <w:p w:rsidR="000210C7" w:rsidRPr="000B438C" w:rsidRDefault="000210C7" w:rsidP="00B6716F">
            <w:pPr>
              <w:jc w:val="center"/>
              <w:rPr>
                <w:rFonts w:ascii="Times New Roman" w:hAnsi="Times New Roman"/>
                <w:sz w:val="20"/>
              </w:rPr>
            </w:pPr>
            <w:r w:rsidRPr="000B438C">
              <w:rPr>
                <w:rFonts w:ascii="Times New Roman" w:hAnsi="Times New Roman"/>
                <w:sz w:val="20"/>
              </w:rPr>
              <w:t>2. Рынок услуг детского отдыха и оздоровления</w:t>
            </w:r>
          </w:p>
        </w:tc>
        <w:tc>
          <w:tcPr>
            <w:tcW w:w="922" w:type="pct"/>
          </w:tcPr>
          <w:p w:rsidR="000210C7" w:rsidRPr="000B438C" w:rsidRDefault="000210C7" w:rsidP="00B6716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210C7" w:rsidRPr="000B438C" w:rsidTr="00B6716F">
        <w:tc>
          <w:tcPr>
            <w:tcW w:w="391" w:type="pct"/>
          </w:tcPr>
          <w:p w:rsidR="000210C7" w:rsidRPr="000B438C" w:rsidRDefault="000210C7" w:rsidP="00B6716F">
            <w:pPr>
              <w:jc w:val="center"/>
              <w:rPr>
                <w:rFonts w:ascii="Times New Roman" w:hAnsi="Times New Roman"/>
                <w:sz w:val="20"/>
              </w:rPr>
            </w:pPr>
            <w:r w:rsidRPr="000B438C">
              <w:rPr>
                <w:rFonts w:ascii="Times New Roman" w:hAnsi="Times New Roman"/>
                <w:sz w:val="20"/>
              </w:rPr>
              <w:t>2.1.</w:t>
            </w:r>
          </w:p>
        </w:tc>
        <w:tc>
          <w:tcPr>
            <w:tcW w:w="2765" w:type="pct"/>
            <w:shd w:val="clear" w:color="auto" w:fill="auto"/>
          </w:tcPr>
          <w:p w:rsidR="000210C7" w:rsidRPr="000B438C" w:rsidRDefault="000210C7" w:rsidP="00B6716F">
            <w:pPr>
              <w:jc w:val="both"/>
              <w:rPr>
                <w:rFonts w:ascii="Times New Roman" w:hAnsi="Times New Roman"/>
                <w:sz w:val="20"/>
              </w:rPr>
            </w:pPr>
            <w:proofErr w:type="gramStart"/>
            <w:r w:rsidRPr="000B438C">
              <w:rPr>
                <w:rFonts w:ascii="Times New Roman" w:hAnsi="Times New Roman"/>
                <w:sz w:val="20"/>
              </w:rPr>
              <w:t>Удельный вес численности детей в возрасте от 7 до 17 лет, проживающих на территории Новокузнецкого городского округа, воспользовавшихся компенсацией на приобретение путевки на отдых детей и их оздоровление, в общей численности детей этой категории, отдохнувших в организациях отдыха детей и их оздоровления соответствующего типа (стационарный загородный лагерь (приоритет), лагерь с дневным пребыванием, палаточный лагерь, стационарно-оздоровительный лагерь труда и отдыха)</w:t>
            </w:r>
            <w:proofErr w:type="gramEnd"/>
          </w:p>
        </w:tc>
        <w:tc>
          <w:tcPr>
            <w:tcW w:w="922" w:type="pct"/>
            <w:shd w:val="clear" w:color="auto" w:fill="auto"/>
            <w:vAlign w:val="center"/>
          </w:tcPr>
          <w:p w:rsidR="000210C7" w:rsidRPr="000B438C" w:rsidRDefault="000210C7" w:rsidP="00B6716F">
            <w:pPr>
              <w:jc w:val="center"/>
              <w:rPr>
                <w:rFonts w:ascii="Times New Roman" w:hAnsi="Times New Roman"/>
                <w:sz w:val="20"/>
              </w:rPr>
            </w:pPr>
            <w:r w:rsidRPr="000B438C">
              <w:rPr>
                <w:rFonts w:ascii="Times New Roman" w:hAnsi="Times New Roman"/>
                <w:sz w:val="20"/>
              </w:rPr>
              <w:t>2017 год – 17%</w:t>
            </w:r>
          </w:p>
          <w:p w:rsidR="000210C7" w:rsidRPr="000B438C" w:rsidRDefault="000210C7" w:rsidP="00B6716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22" w:type="pct"/>
            <w:vAlign w:val="center"/>
          </w:tcPr>
          <w:p w:rsidR="000210C7" w:rsidRPr="000B438C" w:rsidRDefault="000210C7" w:rsidP="00B6716F">
            <w:pPr>
              <w:jc w:val="center"/>
              <w:rPr>
                <w:rFonts w:ascii="Times New Roman" w:hAnsi="Times New Roman"/>
                <w:sz w:val="20"/>
              </w:rPr>
            </w:pPr>
            <w:r w:rsidRPr="000B438C">
              <w:rPr>
                <w:rFonts w:ascii="Times New Roman" w:hAnsi="Times New Roman"/>
                <w:sz w:val="20"/>
              </w:rPr>
              <w:t>17%</w:t>
            </w:r>
          </w:p>
        </w:tc>
      </w:tr>
      <w:tr w:rsidR="000210C7" w:rsidRPr="000B438C" w:rsidTr="00B6716F">
        <w:tc>
          <w:tcPr>
            <w:tcW w:w="4078" w:type="pct"/>
            <w:gridSpan w:val="3"/>
          </w:tcPr>
          <w:p w:rsidR="000210C7" w:rsidRPr="000B438C" w:rsidRDefault="000210C7" w:rsidP="00B6716F">
            <w:pPr>
              <w:jc w:val="center"/>
              <w:rPr>
                <w:rFonts w:ascii="Times New Roman" w:hAnsi="Times New Roman"/>
                <w:sz w:val="20"/>
              </w:rPr>
            </w:pPr>
            <w:r w:rsidRPr="000B438C">
              <w:rPr>
                <w:rFonts w:ascii="Times New Roman" w:hAnsi="Times New Roman"/>
                <w:sz w:val="20"/>
              </w:rPr>
              <w:t>3. Рынок услуг дополнительного образования детей</w:t>
            </w:r>
          </w:p>
        </w:tc>
        <w:tc>
          <w:tcPr>
            <w:tcW w:w="922" w:type="pct"/>
          </w:tcPr>
          <w:p w:rsidR="000210C7" w:rsidRPr="000B438C" w:rsidRDefault="000210C7" w:rsidP="00B6716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210C7" w:rsidRPr="000B438C" w:rsidTr="00B6716F">
        <w:tc>
          <w:tcPr>
            <w:tcW w:w="391" w:type="pct"/>
          </w:tcPr>
          <w:p w:rsidR="000210C7" w:rsidRPr="000B438C" w:rsidRDefault="000210C7" w:rsidP="00B6716F">
            <w:pPr>
              <w:jc w:val="center"/>
              <w:rPr>
                <w:rFonts w:ascii="Times New Roman" w:hAnsi="Times New Roman"/>
                <w:sz w:val="20"/>
              </w:rPr>
            </w:pPr>
            <w:r w:rsidRPr="000B438C">
              <w:rPr>
                <w:rFonts w:ascii="Times New Roman" w:hAnsi="Times New Roman"/>
                <w:sz w:val="20"/>
              </w:rPr>
              <w:t>3.1.</w:t>
            </w:r>
          </w:p>
        </w:tc>
        <w:tc>
          <w:tcPr>
            <w:tcW w:w="2765" w:type="pct"/>
            <w:shd w:val="clear" w:color="auto" w:fill="auto"/>
          </w:tcPr>
          <w:p w:rsidR="000210C7" w:rsidRPr="000B438C" w:rsidRDefault="000210C7" w:rsidP="00B6716F">
            <w:pPr>
              <w:jc w:val="both"/>
              <w:rPr>
                <w:rFonts w:ascii="Times New Roman" w:hAnsi="Times New Roman"/>
                <w:sz w:val="20"/>
              </w:rPr>
            </w:pPr>
            <w:r w:rsidRPr="000B438C">
              <w:rPr>
                <w:rFonts w:ascii="Times New Roman" w:hAnsi="Times New Roman"/>
                <w:sz w:val="20"/>
              </w:rPr>
              <w:t>Увеличение численности детей и молодежи в возрасте от 5 до 18 лет, проживающих на территории Новокузнецка и получающих образовательные услуги в сфере дополнительного образования в частных организациях, осуществляющих образовательную деятельность по дополнительным общеобразовательным программам</w:t>
            </w:r>
          </w:p>
        </w:tc>
        <w:tc>
          <w:tcPr>
            <w:tcW w:w="922" w:type="pct"/>
            <w:shd w:val="clear" w:color="auto" w:fill="auto"/>
            <w:vAlign w:val="center"/>
          </w:tcPr>
          <w:p w:rsidR="000210C7" w:rsidRPr="000B438C" w:rsidRDefault="000210C7" w:rsidP="00B6716F">
            <w:pPr>
              <w:jc w:val="center"/>
              <w:rPr>
                <w:rFonts w:ascii="Times New Roman" w:hAnsi="Times New Roman"/>
                <w:b/>
                <w:spacing w:val="-2"/>
                <w:sz w:val="20"/>
              </w:rPr>
            </w:pPr>
            <w:r w:rsidRPr="000B438C">
              <w:rPr>
                <w:rFonts w:ascii="Times New Roman" w:hAnsi="Times New Roman"/>
                <w:sz w:val="20"/>
              </w:rPr>
              <w:t>на 0,1 % ежегодно</w:t>
            </w:r>
          </w:p>
        </w:tc>
        <w:tc>
          <w:tcPr>
            <w:tcW w:w="922" w:type="pct"/>
            <w:vAlign w:val="center"/>
          </w:tcPr>
          <w:p w:rsidR="000210C7" w:rsidRPr="000B438C" w:rsidRDefault="000210C7" w:rsidP="00B6716F">
            <w:pPr>
              <w:jc w:val="center"/>
              <w:rPr>
                <w:rFonts w:ascii="Times New Roman" w:hAnsi="Times New Roman"/>
                <w:sz w:val="20"/>
              </w:rPr>
            </w:pPr>
            <w:r w:rsidRPr="000B438C">
              <w:rPr>
                <w:rFonts w:ascii="Times New Roman" w:hAnsi="Times New Roman"/>
                <w:sz w:val="20"/>
              </w:rPr>
              <w:t>на 0,1 %</w:t>
            </w:r>
          </w:p>
        </w:tc>
      </w:tr>
      <w:tr w:rsidR="000210C7" w:rsidRPr="000B438C" w:rsidTr="00B6716F">
        <w:tc>
          <w:tcPr>
            <w:tcW w:w="391" w:type="pct"/>
          </w:tcPr>
          <w:p w:rsidR="000210C7" w:rsidRPr="000B438C" w:rsidRDefault="000210C7" w:rsidP="00B6716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B438C">
              <w:rPr>
                <w:rFonts w:ascii="Times New Roman" w:hAnsi="Times New Roman" w:cs="Times New Roman"/>
                <w:sz w:val="20"/>
              </w:rPr>
              <w:t>3.2.</w:t>
            </w:r>
          </w:p>
        </w:tc>
        <w:tc>
          <w:tcPr>
            <w:tcW w:w="2765" w:type="pct"/>
            <w:shd w:val="clear" w:color="auto" w:fill="auto"/>
          </w:tcPr>
          <w:p w:rsidR="000210C7" w:rsidRPr="000B438C" w:rsidRDefault="000210C7" w:rsidP="00B6716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0B438C">
              <w:rPr>
                <w:rFonts w:ascii="Times New Roman" w:hAnsi="Times New Roman" w:cs="Times New Roman"/>
                <w:sz w:val="20"/>
              </w:rPr>
              <w:t>Количество мероприятий, направленных на развитие механизмов поддержки технического и научно-технического творчества детей и молодежи, а также повышение их информированности о потенциальных возможностях саморазвития, обеспечение поддержки научной, творческой и предпринимательской активности</w:t>
            </w:r>
          </w:p>
        </w:tc>
        <w:tc>
          <w:tcPr>
            <w:tcW w:w="922" w:type="pct"/>
            <w:shd w:val="clear" w:color="auto" w:fill="auto"/>
            <w:vAlign w:val="center"/>
          </w:tcPr>
          <w:p w:rsidR="000210C7" w:rsidRPr="000B438C" w:rsidRDefault="000210C7" w:rsidP="00B6716F">
            <w:pPr>
              <w:jc w:val="center"/>
              <w:rPr>
                <w:rFonts w:ascii="Times New Roman" w:hAnsi="Times New Roman"/>
                <w:sz w:val="20"/>
              </w:rPr>
            </w:pPr>
            <w:r w:rsidRPr="000B438C">
              <w:rPr>
                <w:rFonts w:ascii="Times New Roman" w:hAnsi="Times New Roman"/>
                <w:sz w:val="20"/>
              </w:rPr>
              <w:t>2017 год - 13</w:t>
            </w:r>
          </w:p>
          <w:p w:rsidR="000210C7" w:rsidRPr="000B438C" w:rsidRDefault="000210C7" w:rsidP="00B6716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22" w:type="pct"/>
            <w:vAlign w:val="center"/>
          </w:tcPr>
          <w:p w:rsidR="000210C7" w:rsidRPr="000B438C" w:rsidRDefault="000210C7" w:rsidP="00B6716F">
            <w:pPr>
              <w:jc w:val="center"/>
              <w:rPr>
                <w:rFonts w:ascii="Times New Roman" w:hAnsi="Times New Roman"/>
                <w:sz w:val="20"/>
              </w:rPr>
            </w:pPr>
            <w:r w:rsidRPr="000B438C">
              <w:rPr>
                <w:rFonts w:ascii="Times New Roman" w:hAnsi="Times New Roman"/>
                <w:sz w:val="20"/>
              </w:rPr>
              <w:t>1</w:t>
            </w:r>
            <w:r w:rsidR="00275148">
              <w:rPr>
                <w:rFonts w:ascii="Times New Roman" w:hAnsi="Times New Roman"/>
                <w:sz w:val="20"/>
              </w:rPr>
              <w:t>5</w:t>
            </w:r>
          </w:p>
        </w:tc>
      </w:tr>
      <w:tr w:rsidR="000210C7" w:rsidRPr="000B438C" w:rsidTr="00B6716F">
        <w:tc>
          <w:tcPr>
            <w:tcW w:w="4078" w:type="pct"/>
            <w:gridSpan w:val="3"/>
          </w:tcPr>
          <w:p w:rsidR="000210C7" w:rsidRPr="000B438C" w:rsidRDefault="000210C7" w:rsidP="00B6716F">
            <w:pPr>
              <w:jc w:val="center"/>
              <w:rPr>
                <w:rFonts w:ascii="Times New Roman" w:hAnsi="Times New Roman"/>
                <w:sz w:val="20"/>
              </w:rPr>
            </w:pPr>
            <w:r w:rsidRPr="000B438C">
              <w:rPr>
                <w:rFonts w:ascii="Times New Roman" w:hAnsi="Times New Roman"/>
                <w:sz w:val="20"/>
              </w:rPr>
              <w:t>4. Рынок услуг психолого-педагогического сопровождения детей с ограниченными возможностями здоровья</w:t>
            </w:r>
          </w:p>
        </w:tc>
        <w:tc>
          <w:tcPr>
            <w:tcW w:w="922" w:type="pct"/>
          </w:tcPr>
          <w:p w:rsidR="000210C7" w:rsidRPr="000B438C" w:rsidRDefault="000210C7" w:rsidP="00B6716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210C7" w:rsidRPr="000B438C" w:rsidTr="00B6716F">
        <w:tc>
          <w:tcPr>
            <w:tcW w:w="391" w:type="pct"/>
          </w:tcPr>
          <w:p w:rsidR="000210C7" w:rsidRPr="000B438C" w:rsidRDefault="000210C7" w:rsidP="00B6716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B438C">
              <w:rPr>
                <w:rFonts w:ascii="Times New Roman" w:hAnsi="Times New Roman" w:cs="Times New Roman"/>
                <w:sz w:val="20"/>
              </w:rPr>
              <w:t>4.1.</w:t>
            </w:r>
          </w:p>
        </w:tc>
        <w:tc>
          <w:tcPr>
            <w:tcW w:w="2765" w:type="pct"/>
            <w:shd w:val="clear" w:color="auto" w:fill="auto"/>
          </w:tcPr>
          <w:p w:rsidR="000210C7" w:rsidRPr="000B438C" w:rsidRDefault="000210C7" w:rsidP="00B6716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0B438C">
              <w:rPr>
                <w:rFonts w:ascii="Times New Roman" w:hAnsi="Times New Roman" w:cs="Times New Roman"/>
                <w:sz w:val="20"/>
              </w:rPr>
              <w:t>Доля частных организаций, оказывающих услуги по ранней диагностике, социализации и реабилитации детей с ограниченными возможностями здоровья (в возрасте до 6 лет), в общем количестве организаций, оказывающих услуги по психолого-педагогическому сопровождению детей с ограниченными возможностями здоровья с раннего возраста</w:t>
            </w:r>
          </w:p>
        </w:tc>
        <w:tc>
          <w:tcPr>
            <w:tcW w:w="922" w:type="pct"/>
            <w:shd w:val="clear" w:color="auto" w:fill="auto"/>
            <w:vAlign w:val="center"/>
          </w:tcPr>
          <w:p w:rsidR="000210C7" w:rsidRPr="000B438C" w:rsidRDefault="000210C7" w:rsidP="00B6716F">
            <w:pPr>
              <w:jc w:val="center"/>
              <w:rPr>
                <w:rFonts w:ascii="Times New Roman" w:hAnsi="Times New Roman"/>
                <w:sz w:val="20"/>
              </w:rPr>
            </w:pPr>
            <w:r w:rsidRPr="000B438C">
              <w:rPr>
                <w:rFonts w:ascii="Times New Roman" w:hAnsi="Times New Roman"/>
                <w:sz w:val="20"/>
              </w:rPr>
              <w:t>2017 - 0,25%</w:t>
            </w:r>
          </w:p>
          <w:p w:rsidR="000210C7" w:rsidRPr="000B438C" w:rsidRDefault="000210C7" w:rsidP="00B6716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22" w:type="pct"/>
            <w:vAlign w:val="center"/>
          </w:tcPr>
          <w:p w:rsidR="000210C7" w:rsidRPr="000B438C" w:rsidRDefault="000210C7" w:rsidP="00B6716F">
            <w:pPr>
              <w:jc w:val="center"/>
              <w:rPr>
                <w:rFonts w:ascii="Times New Roman" w:hAnsi="Times New Roman"/>
                <w:sz w:val="20"/>
              </w:rPr>
            </w:pPr>
            <w:r w:rsidRPr="000B438C">
              <w:rPr>
                <w:rFonts w:ascii="Times New Roman" w:hAnsi="Times New Roman"/>
                <w:sz w:val="20"/>
              </w:rPr>
              <w:t>0,25%</w:t>
            </w:r>
          </w:p>
        </w:tc>
      </w:tr>
      <w:tr w:rsidR="000210C7" w:rsidRPr="000B438C" w:rsidTr="00B6716F">
        <w:tc>
          <w:tcPr>
            <w:tcW w:w="391" w:type="pct"/>
          </w:tcPr>
          <w:p w:rsidR="000210C7" w:rsidRPr="000B438C" w:rsidRDefault="000210C7" w:rsidP="00B6716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B438C">
              <w:rPr>
                <w:rFonts w:ascii="Times New Roman" w:hAnsi="Times New Roman" w:cs="Times New Roman"/>
                <w:sz w:val="20"/>
              </w:rPr>
              <w:t>4.2.</w:t>
            </w:r>
          </w:p>
        </w:tc>
        <w:tc>
          <w:tcPr>
            <w:tcW w:w="2765" w:type="pct"/>
            <w:shd w:val="clear" w:color="auto" w:fill="auto"/>
          </w:tcPr>
          <w:p w:rsidR="000210C7" w:rsidRPr="000B438C" w:rsidRDefault="000210C7" w:rsidP="00B6716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B438C">
              <w:rPr>
                <w:rFonts w:ascii="Times New Roman" w:hAnsi="Times New Roman" w:cs="Times New Roman"/>
                <w:sz w:val="20"/>
              </w:rPr>
              <w:t>Число некоммерческих организаций, привлеченных к реализации социальных проектов</w:t>
            </w:r>
          </w:p>
        </w:tc>
        <w:tc>
          <w:tcPr>
            <w:tcW w:w="922" w:type="pct"/>
            <w:shd w:val="clear" w:color="auto" w:fill="auto"/>
            <w:vAlign w:val="center"/>
          </w:tcPr>
          <w:p w:rsidR="000210C7" w:rsidRPr="000B438C" w:rsidRDefault="000210C7" w:rsidP="00B6716F">
            <w:pPr>
              <w:jc w:val="center"/>
              <w:rPr>
                <w:rFonts w:ascii="Times New Roman" w:hAnsi="Times New Roman"/>
                <w:sz w:val="20"/>
              </w:rPr>
            </w:pPr>
            <w:r w:rsidRPr="000B438C">
              <w:rPr>
                <w:rFonts w:ascii="Times New Roman" w:hAnsi="Times New Roman"/>
                <w:sz w:val="20"/>
              </w:rPr>
              <w:t>2017 год - 2</w:t>
            </w:r>
          </w:p>
          <w:p w:rsidR="000210C7" w:rsidRPr="000B438C" w:rsidRDefault="000210C7" w:rsidP="00B6716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22" w:type="pct"/>
          </w:tcPr>
          <w:p w:rsidR="000210C7" w:rsidRPr="000B438C" w:rsidRDefault="000210C7" w:rsidP="00B6716F">
            <w:pPr>
              <w:jc w:val="center"/>
              <w:rPr>
                <w:rFonts w:ascii="Times New Roman" w:hAnsi="Times New Roman"/>
                <w:sz w:val="20"/>
              </w:rPr>
            </w:pPr>
            <w:r w:rsidRPr="000B438C">
              <w:rPr>
                <w:rFonts w:ascii="Times New Roman" w:hAnsi="Times New Roman"/>
                <w:sz w:val="20"/>
              </w:rPr>
              <w:t>2</w:t>
            </w:r>
          </w:p>
        </w:tc>
      </w:tr>
      <w:tr w:rsidR="000210C7" w:rsidRPr="000B438C" w:rsidTr="00B6716F">
        <w:trPr>
          <w:trHeight w:val="263"/>
        </w:trPr>
        <w:tc>
          <w:tcPr>
            <w:tcW w:w="4078" w:type="pct"/>
            <w:gridSpan w:val="3"/>
          </w:tcPr>
          <w:p w:rsidR="000210C7" w:rsidRPr="000B438C" w:rsidRDefault="000210C7" w:rsidP="00B6716F">
            <w:pPr>
              <w:jc w:val="center"/>
              <w:rPr>
                <w:rFonts w:ascii="Times New Roman" w:hAnsi="Times New Roman"/>
                <w:sz w:val="20"/>
              </w:rPr>
            </w:pPr>
            <w:r w:rsidRPr="000B438C">
              <w:rPr>
                <w:rFonts w:ascii="Times New Roman" w:hAnsi="Times New Roman"/>
                <w:sz w:val="20"/>
              </w:rPr>
              <w:t>5. Рынок услуг в сфере культуры</w:t>
            </w:r>
          </w:p>
        </w:tc>
        <w:tc>
          <w:tcPr>
            <w:tcW w:w="922" w:type="pct"/>
          </w:tcPr>
          <w:p w:rsidR="000210C7" w:rsidRPr="000B438C" w:rsidRDefault="000210C7" w:rsidP="00B6716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210C7" w:rsidRPr="000B438C" w:rsidTr="00B6716F">
        <w:trPr>
          <w:trHeight w:val="263"/>
        </w:trPr>
        <w:tc>
          <w:tcPr>
            <w:tcW w:w="391" w:type="pct"/>
          </w:tcPr>
          <w:p w:rsidR="000210C7" w:rsidRPr="000B438C" w:rsidRDefault="000210C7" w:rsidP="00B6716F">
            <w:pPr>
              <w:jc w:val="center"/>
              <w:rPr>
                <w:rFonts w:ascii="Times New Roman" w:hAnsi="Times New Roman"/>
                <w:sz w:val="20"/>
              </w:rPr>
            </w:pPr>
            <w:r w:rsidRPr="000B438C">
              <w:rPr>
                <w:rFonts w:ascii="Times New Roman" w:hAnsi="Times New Roman"/>
                <w:sz w:val="20"/>
              </w:rPr>
              <w:t>5.1.</w:t>
            </w:r>
          </w:p>
        </w:tc>
        <w:tc>
          <w:tcPr>
            <w:tcW w:w="2765" w:type="pct"/>
            <w:shd w:val="clear" w:color="auto" w:fill="auto"/>
          </w:tcPr>
          <w:p w:rsidR="000210C7" w:rsidRPr="000B438C" w:rsidRDefault="000210C7" w:rsidP="00B6716F">
            <w:pPr>
              <w:jc w:val="both"/>
              <w:rPr>
                <w:rFonts w:ascii="Times New Roman" w:hAnsi="Times New Roman"/>
                <w:sz w:val="20"/>
              </w:rPr>
            </w:pPr>
            <w:r w:rsidRPr="000B438C">
              <w:rPr>
                <w:rFonts w:ascii="Times New Roman" w:hAnsi="Times New Roman"/>
                <w:sz w:val="20"/>
              </w:rPr>
              <w:t>Доля расходов бюджета Новокузнецкого городского округа, распределяемых на конкурсной основе, выделяемых на финансирование деятельности организаций всех форм собственности в сфере культуры</w:t>
            </w:r>
          </w:p>
        </w:tc>
        <w:tc>
          <w:tcPr>
            <w:tcW w:w="922" w:type="pct"/>
            <w:shd w:val="clear" w:color="auto" w:fill="auto"/>
            <w:vAlign w:val="center"/>
          </w:tcPr>
          <w:p w:rsidR="000210C7" w:rsidRPr="000B438C" w:rsidRDefault="000210C7" w:rsidP="00B6716F">
            <w:pPr>
              <w:jc w:val="center"/>
              <w:rPr>
                <w:rFonts w:ascii="Times New Roman" w:hAnsi="Times New Roman"/>
                <w:sz w:val="20"/>
              </w:rPr>
            </w:pPr>
            <w:r w:rsidRPr="000B438C">
              <w:rPr>
                <w:rFonts w:ascii="Times New Roman" w:hAnsi="Times New Roman"/>
                <w:sz w:val="20"/>
              </w:rPr>
              <w:t>2017 год – 0 %</w:t>
            </w:r>
          </w:p>
          <w:p w:rsidR="000210C7" w:rsidRPr="000B438C" w:rsidRDefault="000210C7" w:rsidP="00B6716F">
            <w:pPr>
              <w:ind w:firstLine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22" w:type="pct"/>
            <w:vAlign w:val="center"/>
          </w:tcPr>
          <w:p w:rsidR="000210C7" w:rsidRPr="000B438C" w:rsidRDefault="000210C7" w:rsidP="00B6716F">
            <w:pPr>
              <w:jc w:val="center"/>
              <w:rPr>
                <w:rFonts w:ascii="Times New Roman" w:hAnsi="Times New Roman"/>
                <w:sz w:val="20"/>
              </w:rPr>
            </w:pPr>
            <w:r w:rsidRPr="000B438C">
              <w:rPr>
                <w:rFonts w:ascii="Times New Roman" w:hAnsi="Times New Roman"/>
                <w:sz w:val="20"/>
              </w:rPr>
              <w:t>0%</w:t>
            </w:r>
          </w:p>
        </w:tc>
      </w:tr>
      <w:tr w:rsidR="000210C7" w:rsidRPr="000B438C" w:rsidTr="00B6716F">
        <w:trPr>
          <w:trHeight w:val="263"/>
        </w:trPr>
        <w:tc>
          <w:tcPr>
            <w:tcW w:w="391" w:type="pct"/>
          </w:tcPr>
          <w:p w:rsidR="000210C7" w:rsidRPr="000B438C" w:rsidRDefault="000210C7" w:rsidP="00B6716F">
            <w:pPr>
              <w:jc w:val="center"/>
              <w:rPr>
                <w:rFonts w:ascii="Times New Roman" w:hAnsi="Times New Roman"/>
                <w:sz w:val="20"/>
              </w:rPr>
            </w:pPr>
            <w:r w:rsidRPr="000B438C">
              <w:rPr>
                <w:rFonts w:ascii="Times New Roman" w:hAnsi="Times New Roman"/>
                <w:sz w:val="20"/>
              </w:rPr>
              <w:t>5.2.</w:t>
            </w:r>
          </w:p>
        </w:tc>
        <w:tc>
          <w:tcPr>
            <w:tcW w:w="2765" w:type="pct"/>
            <w:shd w:val="clear" w:color="auto" w:fill="auto"/>
          </w:tcPr>
          <w:p w:rsidR="000210C7" w:rsidRPr="000B438C" w:rsidRDefault="000210C7" w:rsidP="00B6716F">
            <w:pPr>
              <w:jc w:val="both"/>
              <w:rPr>
                <w:rFonts w:ascii="Times New Roman" w:hAnsi="Times New Roman"/>
                <w:sz w:val="20"/>
              </w:rPr>
            </w:pPr>
            <w:r w:rsidRPr="000B438C">
              <w:rPr>
                <w:rFonts w:ascii="Times New Roman" w:hAnsi="Times New Roman"/>
                <w:sz w:val="20"/>
              </w:rPr>
              <w:t xml:space="preserve">Количество муниципальных учреждений культуры, привлекающих средства грантовой поддержки по итогам конкурсов </w:t>
            </w:r>
          </w:p>
        </w:tc>
        <w:tc>
          <w:tcPr>
            <w:tcW w:w="922" w:type="pct"/>
            <w:shd w:val="clear" w:color="auto" w:fill="auto"/>
            <w:vAlign w:val="center"/>
          </w:tcPr>
          <w:p w:rsidR="000210C7" w:rsidRPr="000B438C" w:rsidRDefault="000210C7" w:rsidP="00B6716F">
            <w:pPr>
              <w:jc w:val="center"/>
              <w:rPr>
                <w:rFonts w:ascii="Times New Roman" w:hAnsi="Times New Roman"/>
                <w:sz w:val="20"/>
              </w:rPr>
            </w:pPr>
            <w:r w:rsidRPr="000B438C">
              <w:rPr>
                <w:rFonts w:ascii="Times New Roman" w:hAnsi="Times New Roman"/>
                <w:sz w:val="20"/>
              </w:rPr>
              <w:t>2017 год - 5</w:t>
            </w:r>
          </w:p>
          <w:p w:rsidR="000210C7" w:rsidRPr="000B438C" w:rsidRDefault="000210C7" w:rsidP="00B6716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22" w:type="pct"/>
          </w:tcPr>
          <w:p w:rsidR="000210C7" w:rsidRPr="000B438C" w:rsidRDefault="000210C7" w:rsidP="00B6716F">
            <w:pPr>
              <w:jc w:val="center"/>
              <w:rPr>
                <w:rFonts w:ascii="Times New Roman" w:hAnsi="Times New Roman"/>
                <w:sz w:val="20"/>
              </w:rPr>
            </w:pPr>
            <w:r w:rsidRPr="000B438C">
              <w:rPr>
                <w:rFonts w:ascii="Times New Roman" w:hAnsi="Times New Roman"/>
                <w:sz w:val="20"/>
              </w:rPr>
              <w:t>5</w:t>
            </w:r>
          </w:p>
        </w:tc>
      </w:tr>
      <w:tr w:rsidR="000210C7" w:rsidRPr="000B438C" w:rsidTr="00B6716F">
        <w:trPr>
          <w:trHeight w:val="263"/>
        </w:trPr>
        <w:tc>
          <w:tcPr>
            <w:tcW w:w="391" w:type="pct"/>
          </w:tcPr>
          <w:p w:rsidR="000210C7" w:rsidRPr="000B438C" w:rsidRDefault="000210C7" w:rsidP="00B6716F">
            <w:pPr>
              <w:jc w:val="center"/>
              <w:rPr>
                <w:rFonts w:ascii="Times New Roman" w:hAnsi="Times New Roman"/>
                <w:sz w:val="20"/>
              </w:rPr>
            </w:pPr>
            <w:r w:rsidRPr="000B438C">
              <w:rPr>
                <w:rFonts w:ascii="Times New Roman" w:hAnsi="Times New Roman"/>
                <w:sz w:val="20"/>
              </w:rPr>
              <w:t>5.3.</w:t>
            </w:r>
          </w:p>
        </w:tc>
        <w:tc>
          <w:tcPr>
            <w:tcW w:w="2765" w:type="pct"/>
            <w:shd w:val="clear" w:color="auto" w:fill="auto"/>
          </w:tcPr>
          <w:p w:rsidR="000210C7" w:rsidRPr="000B438C" w:rsidRDefault="000210C7" w:rsidP="00B6716F">
            <w:pPr>
              <w:jc w:val="both"/>
              <w:rPr>
                <w:rFonts w:ascii="Times New Roman" w:hAnsi="Times New Roman"/>
                <w:sz w:val="20"/>
              </w:rPr>
            </w:pPr>
            <w:r w:rsidRPr="000B438C">
              <w:rPr>
                <w:rFonts w:ascii="Times New Roman" w:hAnsi="Times New Roman"/>
                <w:sz w:val="20"/>
              </w:rPr>
              <w:t>Число некоммерческих организаций, привлеченных к реализации культурных проектов</w:t>
            </w:r>
          </w:p>
        </w:tc>
        <w:tc>
          <w:tcPr>
            <w:tcW w:w="922" w:type="pct"/>
            <w:shd w:val="clear" w:color="auto" w:fill="auto"/>
            <w:vAlign w:val="center"/>
          </w:tcPr>
          <w:p w:rsidR="000210C7" w:rsidRPr="000B438C" w:rsidRDefault="000210C7" w:rsidP="00B6716F">
            <w:pPr>
              <w:jc w:val="center"/>
              <w:rPr>
                <w:rFonts w:ascii="Times New Roman" w:hAnsi="Times New Roman"/>
                <w:sz w:val="20"/>
              </w:rPr>
            </w:pPr>
            <w:r w:rsidRPr="000B438C">
              <w:rPr>
                <w:rFonts w:ascii="Times New Roman" w:hAnsi="Times New Roman"/>
                <w:sz w:val="20"/>
              </w:rPr>
              <w:t>2017 год – 5</w:t>
            </w:r>
          </w:p>
          <w:p w:rsidR="000210C7" w:rsidRPr="000B438C" w:rsidRDefault="000210C7" w:rsidP="00B6716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22" w:type="pct"/>
          </w:tcPr>
          <w:p w:rsidR="000210C7" w:rsidRPr="000B438C" w:rsidRDefault="000210C7" w:rsidP="00B6716F">
            <w:pPr>
              <w:jc w:val="center"/>
              <w:rPr>
                <w:rFonts w:ascii="Times New Roman" w:hAnsi="Times New Roman"/>
                <w:sz w:val="20"/>
              </w:rPr>
            </w:pPr>
            <w:r w:rsidRPr="000B438C">
              <w:rPr>
                <w:rFonts w:ascii="Times New Roman" w:hAnsi="Times New Roman"/>
                <w:sz w:val="20"/>
              </w:rPr>
              <w:t>5</w:t>
            </w:r>
          </w:p>
        </w:tc>
      </w:tr>
      <w:tr w:rsidR="000210C7" w:rsidRPr="000B438C" w:rsidTr="00B6716F">
        <w:tc>
          <w:tcPr>
            <w:tcW w:w="4078" w:type="pct"/>
            <w:gridSpan w:val="3"/>
          </w:tcPr>
          <w:p w:rsidR="000210C7" w:rsidRDefault="000210C7" w:rsidP="00B6716F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0210C7" w:rsidRPr="000B438C" w:rsidRDefault="000210C7" w:rsidP="00B6716F">
            <w:pPr>
              <w:jc w:val="center"/>
              <w:rPr>
                <w:rFonts w:ascii="Times New Roman" w:hAnsi="Times New Roman"/>
                <w:sz w:val="20"/>
              </w:rPr>
            </w:pPr>
            <w:r w:rsidRPr="000B438C">
              <w:rPr>
                <w:rFonts w:ascii="Times New Roman" w:hAnsi="Times New Roman"/>
                <w:sz w:val="20"/>
              </w:rPr>
              <w:t>6. Рынок услуг жилищно-коммунального хозяйства</w:t>
            </w:r>
          </w:p>
        </w:tc>
        <w:tc>
          <w:tcPr>
            <w:tcW w:w="922" w:type="pct"/>
          </w:tcPr>
          <w:p w:rsidR="000210C7" w:rsidRPr="000B438C" w:rsidRDefault="000210C7" w:rsidP="00B6716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210C7" w:rsidRPr="000B438C" w:rsidTr="00B6716F">
        <w:tc>
          <w:tcPr>
            <w:tcW w:w="391" w:type="pct"/>
          </w:tcPr>
          <w:p w:rsidR="000210C7" w:rsidRPr="000B438C" w:rsidRDefault="000210C7" w:rsidP="00B6716F">
            <w:pPr>
              <w:jc w:val="center"/>
              <w:rPr>
                <w:rFonts w:ascii="Times New Roman" w:hAnsi="Times New Roman"/>
                <w:sz w:val="20"/>
              </w:rPr>
            </w:pPr>
            <w:r w:rsidRPr="000B438C">
              <w:rPr>
                <w:rFonts w:ascii="Times New Roman" w:hAnsi="Times New Roman"/>
                <w:sz w:val="20"/>
              </w:rPr>
              <w:lastRenderedPageBreak/>
              <w:t>6.1.</w:t>
            </w:r>
          </w:p>
        </w:tc>
        <w:tc>
          <w:tcPr>
            <w:tcW w:w="2765" w:type="pct"/>
            <w:shd w:val="clear" w:color="auto" w:fill="auto"/>
          </w:tcPr>
          <w:p w:rsidR="000210C7" w:rsidRPr="000B438C" w:rsidRDefault="000210C7" w:rsidP="00B6716F">
            <w:pPr>
              <w:jc w:val="both"/>
              <w:rPr>
                <w:rFonts w:ascii="Times New Roman" w:hAnsi="Times New Roman"/>
                <w:sz w:val="20"/>
              </w:rPr>
            </w:pPr>
            <w:r w:rsidRPr="000B438C">
              <w:rPr>
                <w:rFonts w:ascii="Times New Roman" w:hAnsi="Times New Roman"/>
                <w:sz w:val="20"/>
              </w:rPr>
              <w:t xml:space="preserve">Организация работы и контрольные мероприятия по размещению информации в государственной информационной системе жилищно-коммунального хозяйства в соответствии с совместным </w:t>
            </w:r>
            <w:hyperlink r:id="rId4" w:history="1">
              <w:r w:rsidRPr="000B438C">
                <w:rPr>
                  <w:rFonts w:ascii="Times New Roman" w:hAnsi="Times New Roman"/>
                  <w:sz w:val="20"/>
                </w:rPr>
                <w:t>приказом</w:t>
              </w:r>
            </w:hyperlink>
            <w:r w:rsidRPr="000B438C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0B438C">
              <w:rPr>
                <w:rFonts w:ascii="Times New Roman" w:hAnsi="Times New Roman"/>
                <w:sz w:val="20"/>
              </w:rPr>
              <w:t>Минкомсвязи</w:t>
            </w:r>
            <w:proofErr w:type="spellEnd"/>
            <w:r w:rsidRPr="000B438C">
              <w:rPr>
                <w:rFonts w:ascii="Times New Roman" w:hAnsi="Times New Roman"/>
                <w:sz w:val="20"/>
              </w:rPr>
              <w:t xml:space="preserve"> России и Минстроя России от 29.02.2016 №74/114/</w:t>
            </w:r>
            <w:proofErr w:type="spellStart"/>
            <w:proofErr w:type="gramStart"/>
            <w:r w:rsidRPr="000B438C">
              <w:rPr>
                <w:rFonts w:ascii="Times New Roman" w:hAnsi="Times New Roman"/>
                <w:sz w:val="20"/>
              </w:rPr>
              <w:t>пр</w:t>
            </w:r>
            <w:proofErr w:type="spellEnd"/>
            <w:proofErr w:type="gramEnd"/>
          </w:p>
        </w:tc>
        <w:tc>
          <w:tcPr>
            <w:tcW w:w="922" w:type="pct"/>
            <w:shd w:val="clear" w:color="auto" w:fill="auto"/>
            <w:vAlign w:val="center"/>
          </w:tcPr>
          <w:p w:rsidR="000210C7" w:rsidRPr="000B438C" w:rsidRDefault="000210C7" w:rsidP="00B6716F">
            <w:pPr>
              <w:jc w:val="center"/>
              <w:rPr>
                <w:rFonts w:ascii="Times New Roman" w:hAnsi="Times New Roman"/>
                <w:sz w:val="20"/>
              </w:rPr>
            </w:pPr>
            <w:r w:rsidRPr="000B438C">
              <w:rPr>
                <w:rFonts w:ascii="Times New Roman" w:hAnsi="Times New Roman"/>
                <w:sz w:val="20"/>
              </w:rPr>
              <w:t>2017 год - 100 %</w:t>
            </w:r>
          </w:p>
        </w:tc>
        <w:tc>
          <w:tcPr>
            <w:tcW w:w="922" w:type="pct"/>
          </w:tcPr>
          <w:p w:rsidR="000210C7" w:rsidRPr="000B438C" w:rsidRDefault="000210C7" w:rsidP="00B6716F">
            <w:pPr>
              <w:jc w:val="center"/>
              <w:rPr>
                <w:rFonts w:ascii="Times New Roman" w:hAnsi="Times New Roman"/>
                <w:sz w:val="20"/>
              </w:rPr>
            </w:pPr>
            <w:r w:rsidRPr="000B438C">
              <w:rPr>
                <w:rFonts w:ascii="Times New Roman" w:hAnsi="Times New Roman"/>
                <w:sz w:val="20"/>
              </w:rPr>
              <w:t>100%</w:t>
            </w:r>
          </w:p>
        </w:tc>
      </w:tr>
      <w:tr w:rsidR="000210C7" w:rsidRPr="000B438C" w:rsidTr="00B6716F">
        <w:tc>
          <w:tcPr>
            <w:tcW w:w="391" w:type="pct"/>
          </w:tcPr>
          <w:p w:rsidR="000210C7" w:rsidRPr="000B438C" w:rsidRDefault="000210C7" w:rsidP="00B6716F">
            <w:pPr>
              <w:jc w:val="center"/>
              <w:rPr>
                <w:rFonts w:ascii="Times New Roman" w:hAnsi="Times New Roman"/>
                <w:sz w:val="20"/>
              </w:rPr>
            </w:pPr>
            <w:r w:rsidRPr="000B438C">
              <w:rPr>
                <w:rFonts w:ascii="Times New Roman" w:hAnsi="Times New Roman"/>
                <w:sz w:val="20"/>
              </w:rPr>
              <w:t>6.2.</w:t>
            </w:r>
          </w:p>
        </w:tc>
        <w:tc>
          <w:tcPr>
            <w:tcW w:w="2765" w:type="pct"/>
            <w:shd w:val="clear" w:color="auto" w:fill="auto"/>
          </w:tcPr>
          <w:p w:rsidR="000210C7" w:rsidRPr="000B438C" w:rsidRDefault="000210C7" w:rsidP="00B6716F">
            <w:pPr>
              <w:jc w:val="both"/>
              <w:rPr>
                <w:rFonts w:ascii="Times New Roman" w:hAnsi="Times New Roman"/>
                <w:sz w:val="20"/>
              </w:rPr>
            </w:pPr>
            <w:r w:rsidRPr="000B438C">
              <w:rPr>
                <w:rFonts w:ascii="Times New Roman" w:hAnsi="Times New Roman"/>
                <w:sz w:val="20"/>
              </w:rPr>
              <w:t>Обеспечение горячей телефонной линии, а также электронной формы обратной связи в информационно-телекоммуникационной сети «Интернет» (с возможностью прикрепления файлов фото- и видеосъемки)</w:t>
            </w:r>
          </w:p>
        </w:tc>
        <w:tc>
          <w:tcPr>
            <w:tcW w:w="922" w:type="pct"/>
            <w:shd w:val="clear" w:color="auto" w:fill="auto"/>
            <w:vAlign w:val="center"/>
          </w:tcPr>
          <w:p w:rsidR="000210C7" w:rsidRPr="000B438C" w:rsidRDefault="000210C7" w:rsidP="00B6716F">
            <w:pPr>
              <w:jc w:val="center"/>
              <w:rPr>
                <w:rFonts w:ascii="Times New Roman" w:hAnsi="Times New Roman"/>
                <w:sz w:val="20"/>
              </w:rPr>
            </w:pPr>
            <w:r w:rsidRPr="000B438C">
              <w:rPr>
                <w:rFonts w:ascii="Times New Roman" w:hAnsi="Times New Roman"/>
                <w:sz w:val="20"/>
              </w:rPr>
              <w:t>постоянно</w:t>
            </w:r>
          </w:p>
        </w:tc>
        <w:tc>
          <w:tcPr>
            <w:tcW w:w="922" w:type="pct"/>
            <w:vAlign w:val="center"/>
          </w:tcPr>
          <w:p w:rsidR="000210C7" w:rsidRPr="000B438C" w:rsidRDefault="000210C7" w:rsidP="00B6716F">
            <w:pPr>
              <w:jc w:val="center"/>
              <w:rPr>
                <w:rFonts w:ascii="Times New Roman" w:hAnsi="Times New Roman"/>
                <w:sz w:val="20"/>
              </w:rPr>
            </w:pPr>
            <w:r w:rsidRPr="000B438C">
              <w:rPr>
                <w:rFonts w:ascii="Times New Roman" w:hAnsi="Times New Roman"/>
                <w:sz w:val="20"/>
              </w:rPr>
              <w:t>обеспечено</w:t>
            </w:r>
          </w:p>
        </w:tc>
      </w:tr>
      <w:tr w:rsidR="000210C7" w:rsidRPr="000B438C" w:rsidTr="00B6716F">
        <w:tc>
          <w:tcPr>
            <w:tcW w:w="391" w:type="pct"/>
          </w:tcPr>
          <w:p w:rsidR="000210C7" w:rsidRPr="000B438C" w:rsidRDefault="000210C7" w:rsidP="00B6716F">
            <w:pPr>
              <w:jc w:val="center"/>
              <w:rPr>
                <w:rFonts w:ascii="Times New Roman" w:hAnsi="Times New Roman"/>
                <w:sz w:val="20"/>
              </w:rPr>
            </w:pPr>
            <w:r w:rsidRPr="000B438C">
              <w:rPr>
                <w:rFonts w:ascii="Times New Roman" w:hAnsi="Times New Roman"/>
                <w:sz w:val="20"/>
              </w:rPr>
              <w:t>6.3.</w:t>
            </w:r>
          </w:p>
        </w:tc>
        <w:tc>
          <w:tcPr>
            <w:tcW w:w="2765" w:type="pct"/>
            <w:shd w:val="clear" w:color="auto" w:fill="auto"/>
          </w:tcPr>
          <w:p w:rsidR="000210C7" w:rsidRPr="000B438C" w:rsidRDefault="000210C7" w:rsidP="00B6716F">
            <w:pPr>
              <w:jc w:val="both"/>
              <w:rPr>
                <w:rFonts w:ascii="Times New Roman" w:hAnsi="Times New Roman"/>
                <w:sz w:val="20"/>
              </w:rPr>
            </w:pPr>
            <w:r w:rsidRPr="000B438C">
              <w:rPr>
                <w:rFonts w:ascii="Times New Roman" w:hAnsi="Times New Roman"/>
                <w:sz w:val="20"/>
              </w:rPr>
              <w:t xml:space="preserve">Доля объектов жилищно-коммунального хозяйства муниципальных предприятий, осуществляющих неэффективное управление, переданных частным операторам на основе концессионных соглашений </w:t>
            </w:r>
          </w:p>
        </w:tc>
        <w:tc>
          <w:tcPr>
            <w:tcW w:w="922" w:type="pct"/>
            <w:shd w:val="clear" w:color="auto" w:fill="auto"/>
            <w:vAlign w:val="center"/>
          </w:tcPr>
          <w:p w:rsidR="000210C7" w:rsidRPr="000B438C" w:rsidRDefault="000210C7" w:rsidP="00B6716F">
            <w:pPr>
              <w:jc w:val="center"/>
              <w:rPr>
                <w:rFonts w:ascii="Times New Roman" w:hAnsi="Times New Roman"/>
                <w:sz w:val="20"/>
              </w:rPr>
            </w:pPr>
            <w:r w:rsidRPr="000B438C">
              <w:rPr>
                <w:rFonts w:ascii="Times New Roman" w:hAnsi="Times New Roman"/>
                <w:sz w:val="20"/>
              </w:rPr>
              <w:t>2017 год - 0</w:t>
            </w:r>
          </w:p>
          <w:p w:rsidR="000210C7" w:rsidRPr="000B438C" w:rsidRDefault="000210C7" w:rsidP="00B6716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22" w:type="pct"/>
            <w:vAlign w:val="center"/>
          </w:tcPr>
          <w:p w:rsidR="000210C7" w:rsidRPr="000B438C" w:rsidRDefault="000210C7" w:rsidP="00B6716F">
            <w:pPr>
              <w:jc w:val="center"/>
              <w:rPr>
                <w:rFonts w:ascii="Times New Roman" w:hAnsi="Times New Roman"/>
                <w:sz w:val="20"/>
              </w:rPr>
            </w:pPr>
            <w:r w:rsidRPr="000B438C">
              <w:rPr>
                <w:rFonts w:ascii="Times New Roman" w:hAnsi="Times New Roman"/>
                <w:sz w:val="20"/>
              </w:rPr>
              <w:t>0</w:t>
            </w:r>
          </w:p>
        </w:tc>
      </w:tr>
      <w:tr w:rsidR="000210C7" w:rsidRPr="000B438C" w:rsidTr="00B6716F">
        <w:tc>
          <w:tcPr>
            <w:tcW w:w="391" w:type="pct"/>
          </w:tcPr>
          <w:p w:rsidR="000210C7" w:rsidRPr="000B438C" w:rsidRDefault="000210C7" w:rsidP="00B6716F">
            <w:pPr>
              <w:jc w:val="center"/>
              <w:rPr>
                <w:rFonts w:ascii="Times New Roman" w:hAnsi="Times New Roman"/>
                <w:sz w:val="20"/>
              </w:rPr>
            </w:pPr>
            <w:r w:rsidRPr="000B438C">
              <w:rPr>
                <w:rFonts w:ascii="Times New Roman" w:hAnsi="Times New Roman"/>
                <w:sz w:val="20"/>
              </w:rPr>
              <w:t>6.4.</w:t>
            </w:r>
          </w:p>
        </w:tc>
        <w:tc>
          <w:tcPr>
            <w:tcW w:w="2765" w:type="pct"/>
            <w:shd w:val="clear" w:color="auto" w:fill="auto"/>
          </w:tcPr>
          <w:p w:rsidR="000210C7" w:rsidRPr="000B438C" w:rsidRDefault="000210C7" w:rsidP="00B6716F">
            <w:pPr>
              <w:jc w:val="both"/>
              <w:rPr>
                <w:rFonts w:ascii="Times New Roman" w:hAnsi="Times New Roman"/>
                <w:sz w:val="20"/>
              </w:rPr>
            </w:pPr>
            <w:r w:rsidRPr="000B438C">
              <w:rPr>
                <w:rFonts w:ascii="Times New Roman" w:hAnsi="Times New Roman"/>
                <w:sz w:val="20"/>
              </w:rPr>
              <w:t xml:space="preserve">Выполнение </w:t>
            </w:r>
            <w:proofErr w:type="gramStart"/>
            <w:r w:rsidRPr="000B438C">
              <w:rPr>
                <w:rFonts w:ascii="Times New Roman" w:hAnsi="Times New Roman"/>
                <w:sz w:val="20"/>
              </w:rPr>
              <w:t>программных</w:t>
            </w:r>
            <w:proofErr w:type="gramEnd"/>
            <w:r w:rsidRPr="000B438C">
              <w:rPr>
                <w:rFonts w:ascii="Times New Roman" w:hAnsi="Times New Roman"/>
                <w:sz w:val="20"/>
              </w:rPr>
              <w:t xml:space="preserve"> мероприятий «Формирование комфортной городской среды»</w:t>
            </w:r>
          </w:p>
        </w:tc>
        <w:tc>
          <w:tcPr>
            <w:tcW w:w="922" w:type="pct"/>
            <w:shd w:val="clear" w:color="auto" w:fill="auto"/>
            <w:vAlign w:val="center"/>
          </w:tcPr>
          <w:p w:rsidR="000210C7" w:rsidRPr="000B438C" w:rsidRDefault="000210C7" w:rsidP="00B6716F">
            <w:pPr>
              <w:jc w:val="center"/>
              <w:rPr>
                <w:rFonts w:ascii="Times New Roman" w:hAnsi="Times New Roman"/>
                <w:sz w:val="20"/>
              </w:rPr>
            </w:pPr>
            <w:r w:rsidRPr="000B438C">
              <w:rPr>
                <w:rFonts w:ascii="Times New Roman" w:hAnsi="Times New Roman"/>
                <w:sz w:val="20"/>
              </w:rPr>
              <w:t>2017 год - 100%</w:t>
            </w:r>
          </w:p>
          <w:p w:rsidR="000210C7" w:rsidRPr="000B438C" w:rsidRDefault="000210C7" w:rsidP="00B6716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22" w:type="pct"/>
          </w:tcPr>
          <w:p w:rsidR="000210C7" w:rsidRPr="000B438C" w:rsidRDefault="000210C7" w:rsidP="00B6716F">
            <w:pPr>
              <w:jc w:val="center"/>
              <w:rPr>
                <w:rFonts w:ascii="Times New Roman" w:hAnsi="Times New Roman"/>
                <w:sz w:val="20"/>
              </w:rPr>
            </w:pPr>
            <w:r w:rsidRPr="000B438C">
              <w:rPr>
                <w:rFonts w:ascii="Times New Roman" w:hAnsi="Times New Roman"/>
                <w:sz w:val="20"/>
              </w:rPr>
              <w:t>100%</w:t>
            </w:r>
          </w:p>
        </w:tc>
      </w:tr>
      <w:tr w:rsidR="000210C7" w:rsidRPr="000B438C" w:rsidTr="00B6716F">
        <w:tc>
          <w:tcPr>
            <w:tcW w:w="4078" w:type="pct"/>
            <w:gridSpan w:val="3"/>
          </w:tcPr>
          <w:p w:rsidR="000210C7" w:rsidRPr="000B438C" w:rsidRDefault="000210C7" w:rsidP="00B6716F">
            <w:pPr>
              <w:jc w:val="center"/>
              <w:rPr>
                <w:rFonts w:ascii="Times New Roman" w:hAnsi="Times New Roman"/>
                <w:sz w:val="20"/>
              </w:rPr>
            </w:pPr>
            <w:r w:rsidRPr="000B438C">
              <w:rPr>
                <w:rFonts w:ascii="Times New Roman" w:hAnsi="Times New Roman"/>
                <w:sz w:val="20"/>
              </w:rPr>
              <w:t>7. Рынок розничной торговли</w:t>
            </w:r>
          </w:p>
        </w:tc>
        <w:tc>
          <w:tcPr>
            <w:tcW w:w="922" w:type="pct"/>
          </w:tcPr>
          <w:p w:rsidR="000210C7" w:rsidRPr="000B438C" w:rsidRDefault="000210C7" w:rsidP="00B6716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210C7" w:rsidRPr="000B438C" w:rsidTr="00B6716F">
        <w:tc>
          <w:tcPr>
            <w:tcW w:w="391" w:type="pct"/>
          </w:tcPr>
          <w:p w:rsidR="000210C7" w:rsidRPr="000B438C" w:rsidRDefault="000210C7" w:rsidP="00B6716F">
            <w:pPr>
              <w:jc w:val="center"/>
              <w:rPr>
                <w:rFonts w:ascii="Times New Roman" w:hAnsi="Times New Roman"/>
                <w:sz w:val="20"/>
              </w:rPr>
            </w:pPr>
            <w:r w:rsidRPr="000B438C">
              <w:rPr>
                <w:rFonts w:ascii="Times New Roman" w:hAnsi="Times New Roman"/>
                <w:sz w:val="20"/>
              </w:rPr>
              <w:t>7.1.</w:t>
            </w:r>
          </w:p>
        </w:tc>
        <w:tc>
          <w:tcPr>
            <w:tcW w:w="2765" w:type="pct"/>
            <w:shd w:val="clear" w:color="auto" w:fill="auto"/>
          </w:tcPr>
          <w:p w:rsidR="000210C7" w:rsidRPr="000B438C" w:rsidRDefault="000210C7" w:rsidP="00B6716F">
            <w:pPr>
              <w:jc w:val="both"/>
              <w:rPr>
                <w:rFonts w:ascii="Times New Roman" w:hAnsi="Times New Roman"/>
                <w:sz w:val="20"/>
              </w:rPr>
            </w:pPr>
            <w:r w:rsidRPr="000B438C">
              <w:rPr>
                <w:rFonts w:ascii="Times New Roman" w:hAnsi="Times New Roman"/>
                <w:sz w:val="20"/>
              </w:rPr>
              <w:t xml:space="preserve">Доля оборота розничной торговли, осуществляемой на розничных </w:t>
            </w:r>
            <w:proofErr w:type="gramStart"/>
            <w:r w:rsidRPr="000B438C">
              <w:rPr>
                <w:rFonts w:ascii="Times New Roman" w:hAnsi="Times New Roman"/>
                <w:sz w:val="20"/>
              </w:rPr>
              <w:t>рынках</w:t>
            </w:r>
            <w:proofErr w:type="gramEnd"/>
            <w:r w:rsidRPr="000B438C">
              <w:rPr>
                <w:rFonts w:ascii="Times New Roman" w:hAnsi="Times New Roman"/>
                <w:sz w:val="20"/>
              </w:rPr>
              <w:t xml:space="preserve"> и ярмарках, в структуре оборота розничной торговли </w:t>
            </w:r>
          </w:p>
        </w:tc>
        <w:tc>
          <w:tcPr>
            <w:tcW w:w="922" w:type="pct"/>
            <w:shd w:val="clear" w:color="auto" w:fill="auto"/>
            <w:vAlign w:val="center"/>
          </w:tcPr>
          <w:p w:rsidR="000210C7" w:rsidRPr="000B438C" w:rsidRDefault="000210C7" w:rsidP="00B6716F">
            <w:pPr>
              <w:jc w:val="center"/>
              <w:rPr>
                <w:rFonts w:ascii="Times New Roman" w:hAnsi="Times New Roman"/>
                <w:sz w:val="20"/>
              </w:rPr>
            </w:pPr>
            <w:r w:rsidRPr="000B438C">
              <w:rPr>
                <w:rFonts w:ascii="Times New Roman" w:hAnsi="Times New Roman"/>
                <w:sz w:val="20"/>
              </w:rPr>
              <w:t>2017 год – 0,1 %</w:t>
            </w:r>
          </w:p>
          <w:p w:rsidR="000210C7" w:rsidRPr="000B438C" w:rsidRDefault="000210C7" w:rsidP="00B6716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22" w:type="pct"/>
          </w:tcPr>
          <w:p w:rsidR="000210C7" w:rsidRPr="000B438C" w:rsidRDefault="000210C7" w:rsidP="00B6716F">
            <w:pPr>
              <w:jc w:val="center"/>
              <w:rPr>
                <w:rFonts w:ascii="Times New Roman" w:hAnsi="Times New Roman"/>
                <w:sz w:val="20"/>
              </w:rPr>
            </w:pPr>
            <w:r w:rsidRPr="000B438C">
              <w:rPr>
                <w:rFonts w:ascii="Times New Roman" w:hAnsi="Times New Roman"/>
                <w:sz w:val="20"/>
              </w:rPr>
              <w:t>0,1%</w:t>
            </w:r>
          </w:p>
        </w:tc>
      </w:tr>
      <w:tr w:rsidR="000210C7" w:rsidRPr="000B438C" w:rsidTr="00B6716F">
        <w:trPr>
          <w:trHeight w:val="677"/>
        </w:trPr>
        <w:tc>
          <w:tcPr>
            <w:tcW w:w="391" w:type="pct"/>
          </w:tcPr>
          <w:p w:rsidR="000210C7" w:rsidRPr="000B438C" w:rsidRDefault="000210C7" w:rsidP="00B6716F">
            <w:pPr>
              <w:jc w:val="center"/>
              <w:rPr>
                <w:rFonts w:ascii="Times New Roman" w:hAnsi="Times New Roman"/>
                <w:sz w:val="20"/>
              </w:rPr>
            </w:pPr>
            <w:r w:rsidRPr="000B438C">
              <w:rPr>
                <w:rFonts w:ascii="Times New Roman" w:hAnsi="Times New Roman"/>
                <w:sz w:val="20"/>
              </w:rPr>
              <w:t>7.2.</w:t>
            </w:r>
          </w:p>
        </w:tc>
        <w:tc>
          <w:tcPr>
            <w:tcW w:w="2765" w:type="pct"/>
            <w:shd w:val="clear" w:color="auto" w:fill="auto"/>
          </w:tcPr>
          <w:p w:rsidR="000210C7" w:rsidRPr="000B438C" w:rsidRDefault="000210C7" w:rsidP="00B6716F">
            <w:pPr>
              <w:jc w:val="both"/>
              <w:rPr>
                <w:rFonts w:ascii="Times New Roman" w:hAnsi="Times New Roman"/>
                <w:sz w:val="20"/>
              </w:rPr>
            </w:pPr>
            <w:r w:rsidRPr="000B438C">
              <w:rPr>
                <w:rFonts w:ascii="Times New Roman" w:hAnsi="Times New Roman"/>
                <w:sz w:val="20"/>
              </w:rPr>
              <w:t>Доля оборота магазинов шаговой доступности (магазинов у дома) в структуре оборота розничной торговли по формам торговли (в фактически действовавших ценах) в муниципальном образовании «Новокузнецкий городской округ»</w:t>
            </w:r>
          </w:p>
        </w:tc>
        <w:tc>
          <w:tcPr>
            <w:tcW w:w="922" w:type="pct"/>
            <w:shd w:val="clear" w:color="auto" w:fill="auto"/>
            <w:vAlign w:val="center"/>
          </w:tcPr>
          <w:p w:rsidR="000210C7" w:rsidRPr="000B438C" w:rsidRDefault="000210C7" w:rsidP="00B6716F">
            <w:pPr>
              <w:jc w:val="center"/>
              <w:rPr>
                <w:rFonts w:ascii="Times New Roman" w:hAnsi="Times New Roman"/>
                <w:sz w:val="20"/>
              </w:rPr>
            </w:pPr>
            <w:r w:rsidRPr="000B438C">
              <w:rPr>
                <w:rFonts w:ascii="Times New Roman" w:hAnsi="Times New Roman"/>
                <w:sz w:val="20"/>
              </w:rPr>
              <w:t>2017 год – 30,5 %</w:t>
            </w:r>
          </w:p>
          <w:p w:rsidR="000210C7" w:rsidRPr="000B438C" w:rsidRDefault="000210C7" w:rsidP="00B6716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22" w:type="pct"/>
            <w:vAlign w:val="center"/>
          </w:tcPr>
          <w:p w:rsidR="000210C7" w:rsidRPr="000B438C" w:rsidRDefault="000210C7" w:rsidP="00B6716F">
            <w:pPr>
              <w:jc w:val="center"/>
              <w:rPr>
                <w:rFonts w:ascii="Times New Roman" w:hAnsi="Times New Roman"/>
                <w:sz w:val="20"/>
              </w:rPr>
            </w:pPr>
            <w:r w:rsidRPr="000B438C">
              <w:rPr>
                <w:rFonts w:ascii="Times New Roman" w:hAnsi="Times New Roman"/>
                <w:sz w:val="20"/>
              </w:rPr>
              <w:t>18,7%</w:t>
            </w:r>
          </w:p>
        </w:tc>
      </w:tr>
      <w:tr w:rsidR="000210C7" w:rsidRPr="000B438C" w:rsidTr="00B6716F">
        <w:trPr>
          <w:trHeight w:val="567"/>
        </w:trPr>
        <w:tc>
          <w:tcPr>
            <w:tcW w:w="391" w:type="pct"/>
          </w:tcPr>
          <w:p w:rsidR="000210C7" w:rsidRPr="000B438C" w:rsidRDefault="000210C7" w:rsidP="00B6716F">
            <w:pPr>
              <w:jc w:val="center"/>
              <w:rPr>
                <w:rFonts w:ascii="Times New Roman" w:hAnsi="Times New Roman"/>
                <w:sz w:val="20"/>
              </w:rPr>
            </w:pPr>
            <w:r w:rsidRPr="000B438C">
              <w:rPr>
                <w:rFonts w:ascii="Times New Roman" w:hAnsi="Times New Roman"/>
                <w:sz w:val="20"/>
              </w:rPr>
              <w:t>7.3.</w:t>
            </w:r>
          </w:p>
        </w:tc>
        <w:tc>
          <w:tcPr>
            <w:tcW w:w="2765" w:type="pct"/>
            <w:shd w:val="clear" w:color="auto" w:fill="auto"/>
          </w:tcPr>
          <w:p w:rsidR="000210C7" w:rsidRPr="000B438C" w:rsidRDefault="000210C7" w:rsidP="00B6716F">
            <w:pPr>
              <w:rPr>
                <w:rFonts w:ascii="Times New Roman" w:hAnsi="Times New Roman"/>
                <w:i/>
                <w:sz w:val="20"/>
              </w:rPr>
            </w:pPr>
            <w:r w:rsidRPr="000B438C">
              <w:rPr>
                <w:rFonts w:ascii="Times New Roman" w:hAnsi="Times New Roman"/>
                <w:sz w:val="20"/>
              </w:rPr>
              <w:t>Количество проведенных сельскохозяйственных ярмарок</w:t>
            </w:r>
          </w:p>
        </w:tc>
        <w:tc>
          <w:tcPr>
            <w:tcW w:w="922" w:type="pct"/>
            <w:shd w:val="clear" w:color="auto" w:fill="auto"/>
            <w:vAlign w:val="center"/>
          </w:tcPr>
          <w:p w:rsidR="000210C7" w:rsidRPr="000B438C" w:rsidRDefault="000210C7" w:rsidP="00B6716F">
            <w:pPr>
              <w:jc w:val="center"/>
              <w:rPr>
                <w:rFonts w:ascii="Times New Roman" w:hAnsi="Times New Roman"/>
                <w:sz w:val="20"/>
              </w:rPr>
            </w:pPr>
            <w:r w:rsidRPr="000B438C">
              <w:rPr>
                <w:rFonts w:ascii="Times New Roman" w:hAnsi="Times New Roman"/>
                <w:sz w:val="20"/>
              </w:rPr>
              <w:t>2017 год – 20</w:t>
            </w:r>
          </w:p>
          <w:p w:rsidR="000210C7" w:rsidRPr="000B438C" w:rsidRDefault="000210C7" w:rsidP="00B6716F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922" w:type="pct"/>
          </w:tcPr>
          <w:p w:rsidR="000210C7" w:rsidRPr="000B438C" w:rsidRDefault="000210C7" w:rsidP="00B6716F">
            <w:pPr>
              <w:jc w:val="center"/>
              <w:rPr>
                <w:rFonts w:ascii="Times New Roman" w:hAnsi="Times New Roman"/>
                <w:sz w:val="20"/>
              </w:rPr>
            </w:pPr>
            <w:r w:rsidRPr="000B438C">
              <w:rPr>
                <w:rFonts w:ascii="Times New Roman" w:hAnsi="Times New Roman"/>
                <w:sz w:val="20"/>
              </w:rPr>
              <w:t>20</w:t>
            </w:r>
          </w:p>
        </w:tc>
      </w:tr>
      <w:tr w:rsidR="000210C7" w:rsidRPr="000B438C" w:rsidTr="00B6716F">
        <w:trPr>
          <w:trHeight w:val="154"/>
        </w:trPr>
        <w:tc>
          <w:tcPr>
            <w:tcW w:w="4078" w:type="pct"/>
            <w:gridSpan w:val="3"/>
          </w:tcPr>
          <w:p w:rsidR="000210C7" w:rsidRPr="000B438C" w:rsidRDefault="000210C7" w:rsidP="00B6716F">
            <w:pPr>
              <w:jc w:val="center"/>
              <w:rPr>
                <w:rFonts w:ascii="Times New Roman" w:hAnsi="Times New Roman"/>
                <w:sz w:val="20"/>
              </w:rPr>
            </w:pPr>
            <w:r w:rsidRPr="000B438C">
              <w:rPr>
                <w:rFonts w:ascii="Times New Roman" w:hAnsi="Times New Roman"/>
                <w:sz w:val="20"/>
              </w:rPr>
              <w:t>8. Рынок услуг перевозок пассажиров наземным транспортом</w:t>
            </w:r>
          </w:p>
        </w:tc>
        <w:tc>
          <w:tcPr>
            <w:tcW w:w="922" w:type="pct"/>
          </w:tcPr>
          <w:p w:rsidR="000210C7" w:rsidRPr="000B438C" w:rsidRDefault="000210C7" w:rsidP="00B6716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210C7" w:rsidRPr="000B438C" w:rsidTr="00B6716F">
        <w:tc>
          <w:tcPr>
            <w:tcW w:w="391" w:type="pct"/>
          </w:tcPr>
          <w:p w:rsidR="000210C7" w:rsidRPr="000B438C" w:rsidRDefault="000210C7" w:rsidP="00B6716F">
            <w:pPr>
              <w:jc w:val="center"/>
              <w:rPr>
                <w:rFonts w:ascii="Times New Roman" w:hAnsi="Times New Roman"/>
                <w:sz w:val="20"/>
              </w:rPr>
            </w:pPr>
            <w:r w:rsidRPr="000B438C">
              <w:rPr>
                <w:rFonts w:ascii="Times New Roman" w:hAnsi="Times New Roman"/>
                <w:sz w:val="20"/>
              </w:rPr>
              <w:t>8.1.</w:t>
            </w:r>
          </w:p>
        </w:tc>
        <w:tc>
          <w:tcPr>
            <w:tcW w:w="2765" w:type="pct"/>
            <w:shd w:val="clear" w:color="auto" w:fill="auto"/>
          </w:tcPr>
          <w:p w:rsidR="000210C7" w:rsidRPr="000B438C" w:rsidRDefault="000210C7" w:rsidP="00B6716F">
            <w:pPr>
              <w:jc w:val="both"/>
              <w:rPr>
                <w:rFonts w:ascii="Times New Roman" w:hAnsi="Times New Roman"/>
                <w:sz w:val="20"/>
              </w:rPr>
            </w:pPr>
            <w:r w:rsidRPr="000B438C">
              <w:rPr>
                <w:rFonts w:ascii="Times New Roman" w:hAnsi="Times New Roman"/>
                <w:sz w:val="20"/>
              </w:rPr>
              <w:t>Доля частных перевозчиков на муниципальных маршрутах регулярных перевозок пассажиров наземным транспортом в общем количестве перевозчиков на муниципальных маршрутах регулярных перевозок пассажиров наземным транспортом на территории Новокузнецкого городского округа</w:t>
            </w:r>
          </w:p>
        </w:tc>
        <w:tc>
          <w:tcPr>
            <w:tcW w:w="922" w:type="pct"/>
            <w:shd w:val="clear" w:color="auto" w:fill="auto"/>
            <w:vAlign w:val="center"/>
          </w:tcPr>
          <w:p w:rsidR="000210C7" w:rsidRPr="000B438C" w:rsidRDefault="000210C7" w:rsidP="00B6716F">
            <w:pPr>
              <w:jc w:val="center"/>
              <w:rPr>
                <w:rFonts w:ascii="Times New Roman" w:hAnsi="Times New Roman"/>
                <w:sz w:val="20"/>
              </w:rPr>
            </w:pPr>
            <w:r w:rsidRPr="000B438C">
              <w:rPr>
                <w:rFonts w:ascii="Times New Roman" w:hAnsi="Times New Roman"/>
                <w:sz w:val="20"/>
              </w:rPr>
              <w:t>2017 год – 70%</w:t>
            </w:r>
          </w:p>
          <w:p w:rsidR="000210C7" w:rsidRPr="000B438C" w:rsidRDefault="000210C7" w:rsidP="00B6716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22" w:type="pct"/>
          </w:tcPr>
          <w:p w:rsidR="000210C7" w:rsidRPr="000B438C" w:rsidRDefault="000210C7" w:rsidP="00B6716F">
            <w:pPr>
              <w:jc w:val="center"/>
              <w:rPr>
                <w:rFonts w:ascii="Times New Roman" w:hAnsi="Times New Roman"/>
                <w:sz w:val="20"/>
              </w:rPr>
            </w:pPr>
            <w:r w:rsidRPr="000B438C">
              <w:rPr>
                <w:rFonts w:ascii="Times New Roman" w:hAnsi="Times New Roman"/>
                <w:sz w:val="20"/>
              </w:rPr>
              <w:t>70%</w:t>
            </w:r>
          </w:p>
        </w:tc>
      </w:tr>
      <w:tr w:rsidR="000210C7" w:rsidRPr="000B438C" w:rsidTr="00B6716F">
        <w:tc>
          <w:tcPr>
            <w:tcW w:w="391" w:type="pct"/>
          </w:tcPr>
          <w:p w:rsidR="000210C7" w:rsidRPr="000B438C" w:rsidRDefault="000210C7" w:rsidP="00B6716F">
            <w:pPr>
              <w:jc w:val="center"/>
              <w:rPr>
                <w:rFonts w:ascii="Times New Roman" w:hAnsi="Times New Roman"/>
                <w:sz w:val="20"/>
              </w:rPr>
            </w:pPr>
            <w:r w:rsidRPr="000B438C">
              <w:rPr>
                <w:rFonts w:ascii="Times New Roman" w:hAnsi="Times New Roman"/>
                <w:sz w:val="20"/>
              </w:rPr>
              <w:t>8.2.</w:t>
            </w:r>
          </w:p>
        </w:tc>
        <w:tc>
          <w:tcPr>
            <w:tcW w:w="2765" w:type="pct"/>
            <w:shd w:val="clear" w:color="auto" w:fill="auto"/>
          </w:tcPr>
          <w:p w:rsidR="000210C7" w:rsidRPr="000B438C" w:rsidRDefault="000210C7" w:rsidP="00B6716F">
            <w:pPr>
              <w:jc w:val="both"/>
              <w:rPr>
                <w:rFonts w:ascii="Times New Roman" w:hAnsi="Times New Roman"/>
                <w:sz w:val="20"/>
              </w:rPr>
            </w:pPr>
            <w:r w:rsidRPr="000B438C">
              <w:rPr>
                <w:rFonts w:ascii="Times New Roman" w:hAnsi="Times New Roman"/>
                <w:sz w:val="20"/>
              </w:rPr>
              <w:t>Доля муниципальных маршрутов регулярных перевозок пассажиров наземным транспортом, на которых осуществляются перевозки пассажиров частными перевозчиками, в общем количестве муниципальных маршрутов регулярных перевозок пассажиров наземным транспортом на территории Новокузнецкого городского округа</w:t>
            </w:r>
          </w:p>
        </w:tc>
        <w:tc>
          <w:tcPr>
            <w:tcW w:w="922" w:type="pct"/>
            <w:shd w:val="clear" w:color="auto" w:fill="auto"/>
            <w:vAlign w:val="center"/>
          </w:tcPr>
          <w:p w:rsidR="000210C7" w:rsidRPr="000B438C" w:rsidRDefault="000210C7" w:rsidP="00B6716F">
            <w:pPr>
              <w:jc w:val="center"/>
              <w:rPr>
                <w:rFonts w:ascii="Times New Roman" w:hAnsi="Times New Roman"/>
                <w:sz w:val="20"/>
              </w:rPr>
            </w:pPr>
            <w:r w:rsidRPr="000B438C">
              <w:rPr>
                <w:rFonts w:ascii="Times New Roman" w:hAnsi="Times New Roman"/>
                <w:sz w:val="20"/>
              </w:rPr>
              <w:t>2017 год – 40%</w:t>
            </w:r>
          </w:p>
          <w:p w:rsidR="000210C7" w:rsidRPr="000B438C" w:rsidRDefault="000210C7" w:rsidP="00B6716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22" w:type="pct"/>
            <w:vAlign w:val="center"/>
          </w:tcPr>
          <w:p w:rsidR="000210C7" w:rsidRPr="000B438C" w:rsidRDefault="000210C7" w:rsidP="00B6716F">
            <w:pPr>
              <w:jc w:val="center"/>
              <w:rPr>
                <w:rFonts w:ascii="Times New Roman" w:hAnsi="Times New Roman"/>
                <w:sz w:val="20"/>
              </w:rPr>
            </w:pPr>
            <w:r w:rsidRPr="000B438C">
              <w:rPr>
                <w:rFonts w:ascii="Times New Roman" w:hAnsi="Times New Roman"/>
                <w:sz w:val="20"/>
              </w:rPr>
              <w:t>42,3%</w:t>
            </w:r>
          </w:p>
        </w:tc>
      </w:tr>
      <w:tr w:rsidR="000210C7" w:rsidRPr="000B438C" w:rsidTr="00B6716F">
        <w:tc>
          <w:tcPr>
            <w:tcW w:w="391" w:type="pct"/>
          </w:tcPr>
          <w:p w:rsidR="000210C7" w:rsidRPr="000B438C" w:rsidRDefault="000210C7" w:rsidP="00B6716F">
            <w:pPr>
              <w:jc w:val="center"/>
              <w:rPr>
                <w:rFonts w:ascii="Times New Roman" w:hAnsi="Times New Roman"/>
                <w:sz w:val="20"/>
              </w:rPr>
            </w:pPr>
            <w:r w:rsidRPr="000B438C">
              <w:rPr>
                <w:rFonts w:ascii="Times New Roman" w:hAnsi="Times New Roman"/>
                <w:sz w:val="20"/>
              </w:rPr>
              <w:t>8.3.</w:t>
            </w:r>
          </w:p>
        </w:tc>
        <w:tc>
          <w:tcPr>
            <w:tcW w:w="2765" w:type="pct"/>
            <w:shd w:val="clear" w:color="auto" w:fill="auto"/>
          </w:tcPr>
          <w:p w:rsidR="000210C7" w:rsidRPr="000B438C" w:rsidRDefault="000210C7" w:rsidP="00B6716F">
            <w:pPr>
              <w:jc w:val="both"/>
              <w:rPr>
                <w:rFonts w:ascii="Times New Roman" w:hAnsi="Times New Roman"/>
                <w:sz w:val="20"/>
              </w:rPr>
            </w:pPr>
            <w:r w:rsidRPr="000B438C">
              <w:rPr>
                <w:rFonts w:ascii="Times New Roman" w:hAnsi="Times New Roman"/>
                <w:sz w:val="20"/>
              </w:rPr>
              <w:t>Доля рейсов по муниципальным маршрутам регулярных перевозок пассажиров наземным транспортом, осуществляемых частными перевозчиками, в общем количестве рейсов по муниципальным маршрутам регулярных перевозок пассажиров наземным транспортом на территории Новокузнецкого городского округа</w:t>
            </w:r>
          </w:p>
        </w:tc>
        <w:tc>
          <w:tcPr>
            <w:tcW w:w="922" w:type="pct"/>
            <w:shd w:val="clear" w:color="auto" w:fill="auto"/>
            <w:vAlign w:val="center"/>
          </w:tcPr>
          <w:p w:rsidR="000210C7" w:rsidRPr="000B438C" w:rsidRDefault="000210C7" w:rsidP="00B6716F">
            <w:pPr>
              <w:jc w:val="center"/>
              <w:rPr>
                <w:rFonts w:ascii="Times New Roman" w:hAnsi="Times New Roman"/>
                <w:sz w:val="20"/>
              </w:rPr>
            </w:pPr>
            <w:r w:rsidRPr="000B438C">
              <w:rPr>
                <w:rFonts w:ascii="Times New Roman" w:hAnsi="Times New Roman"/>
                <w:sz w:val="20"/>
              </w:rPr>
              <w:t>2017 год – 80%</w:t>
            </w:r>
          </w:p>
          <w:p w:rsidR="000210C7" w:rsidRPr="000B438C" w:rsidRDefault="000210C7" w:rsidP="00B6716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22" w:type="pct"/>
            <w:vAlign w:val="center"/>
          </w:tcPr>
          <w:p w:rsidR="000210C7" w:rsidRPr="000B438C" w:rsidRDefault="000210C7" w:rsidP="00B6716F">
            <w:pPr>
              <w:jc w:val="center"/>
              <w:rPr>
                <w:rFonts w:ascii="Times New Roman" w:hAnsi="Times New Roman"/>
                <w:sz w:val="20"/>
              </w:rPr>
            </w:pPr>
            <w:r w:rsidRPr="000B438C">
              <w:rPr>
                <w:rFonts w:ascii="Times New Roman" w:hAnsi="Times New Roman"/>
                <w:sz w:val="20"/>
              </w:rPr>
              <w:t>80%</w:t>
            </w:r>
          </w:p>
        </w:tc>
      </w:tr>
      <w:tr w:rsidR="000210C7" w:rsidRPr="000B438C" w:rsidTr="00B6716F">
        <w:tc>
          <w:tcPr>
            <w:tcW w:w="4078" w:type="pct"/>
            <w:gridSpan w:val="3"/>
          </w:tcPr>
          <w:p w:rsidR="000210C7" w:rsidRPr="000B438C" w:rsidRDefault="000210C7" w:rsidP="00B6716F">
            <w:pPr>
              <w:jc w:val="center"/>
              <w:rPr>
                <w:rFonts w:ascii="Times New Roman" w:hAnsi="Times New Roman"/>
                <w:sz w:val="20"/>
              </w:rPr>
            </w:pPr>
            <w:r w:rsidRPr="000B438C">
              <w:rPr>
                <w:rFonts w:ascii="Times New Roman" w:hAnsi="Times New Roman"/>
                <w:sz w:val="20"/>
              </w:rPr>
              <w:t>9. Рынок услуг связи</w:t>
            </w:r>
          </w:p>
        </w:tc>
        <w:tc>
          <w:tcPr>
            <w:tcW w:w="922" w:type="pct"/>
          </w:tcPr>
          <w:p w:rsidR="000210C7" w:rsidRPr="000B438C" w:rsidRDefault="000210C7" w:rsidP="00B6716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210C7" w:rsidRPr="000B438C" w:rsidTr="00B6716F">
        <w:tc>
          <w:tcPr>
            <w:tcW w:w="391" w:type="pct"/>
          </w:tcPr>
          <w:p w:rsidR="000210C7" w:rsidRPr="000B438C" w:rsidRDefault="000210C7" w:rsidP="00B6716F">
            <w:pPr>
              <w:jc w:val="center"/>
              <w:rPr>
                <w:rFonts w:ascii="Times New Roman" w:hAnsi="Times New Roman"/>
                <w:sz w:val="20"/>
              </w:rPr>
            </w:pPr>
            <w:r w:rsidRPr="000B438C">
              <w:rPr>
                <w:rFonts w:ascii="Times New Roman" w:hAnsi="Times New Roman"/>
                <w:sz w:val="20"/>
              </w:rPr>
              <w:t>9.1.</w:t>
            </w:r>
          </w:p>
        </w:tc>
        <w:tc>
          <w:tcPr>
            <w:tcW w:w="2765" w:type="pct"/>
            <w:shd w:val="clear" w:color="auto" w:fill="auto"/>
          </w:tcPr>
          <w:p w:rsidR="000210C7" w:rsidRPr="000B438C" w:rsidRDefault="000210C7" w:rsidP="00B6716F">
            <w:pPr>
              <w:jc w:val="both"/>
              <w:rPr>
                <w:rFonts w:ascii="Times New Roman" w:hAnsi="Times New Roman"/>
                <w:sz w:val="20"/>
              </w:rPr>
            </w:pPr>
            <w:r w:rsidRPr="000B438C">
              <w:rPr>
                <w:rFonts w:ascii="Times New Roman" w:hAnsi="Times New Roman"/>
                <w:sz w:val="20"/>
              </w:rPr>
              <w:t>Доля домохозяйств, имеющих возможность пользоваться услугами проводного или мобильного широкополосного доступа в информационно-телекоммуникационную сеть «Интернет» на скорости не менее 1 Мбит/сек, предоставляемыми не менее чем 2 операторами связи</w:t>
            </w:r>
          </w:p>
        </w:tc>
        <w:tc>
          <w:tcPr>
            <w:tcW w:w="922" w:type="pct"/>
            <w:shd w:val="clear" w:color="auto" w:fill="auto"/>
            <w:vAlign w:val="center"/>
          </w:tcPr>
          <w:p w:rsidR="000210C7" w:rsidRPr="000B438C" w:rsidRDefault="000210C7" w:rsidP="00B6716F">
            <w:pPr>
              <w:jc w:val="center"/>
              <w:rPr>
                <w:rFonts w:ascii="Times New Roman" w:hAnsi="Times New Roman"/>
                <w:sz w:val="20"/>
              </w:rPr>
            </w:pPr>
            <w:r w:rsidRPr="000B438C">
              <w:rPr>
                <w:rFonts w:ascii="Times New Roman" w:hAnsi="Times New Roman"/>
                <w:sz w:val="20"/>
              </w:rPr>
              <w:t>2017 год – 88,7 %</w:t>
            </w:r>
          </w:p>
          <w:p w:rsidR="000210C7" w:rsidRPr="000B438C" w:rsidRDefault="000210C7" w:rsidP="00B6716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22" w:type="pct"/>
            <w:vAlign w:val="center"/>
          </w:tcPr>
          <w:p w:rsidR="000210C7" w:rsidRPr="000B438C" w:rsidRDefault="000210C7" w:rsidP="00B6716F">
            <w:pPr>
              <w:jc w:val="center"/>
              <w:rPr>
                <w:rFonts w:ascii="Times New Roman" w:hAnsi="Times New Roman"/>
                <w:sz w:val="20"/>
              </w:rPr>
            </w:pPr>
            <w:r w:rsidRPr="000B438C">
              <w:rPr>
                <w:rFonts w:ascii="Times New Roman" w:hAnsi="Times New Roman"/>
                <w:sz w:val="20"/>
              </w:rPr>
              <w:t>89,0%</w:t>
            </w:r>
          </w:p>
        </w:tc>
      </w:tr>
      <w:tr w:rsidR="000210C7" w:rsidRPr="000B438C" w:rsidTr="00B6716F">
        <w:tc>
          <w:tcPr>
            <w:tcW w:w="4078" w:type="pct"/>
            <w:gridSpan w:val="3"/>
          </w:tcPr>
          <w:p w:rsidR="000210C7" w:rsidRPr="000B438C" w:rsidRDefault="000210C7" w:rsidP="00B6716F">
            <w:pPr>
              <w:pStyle w:val="a3"/>
              <w:spacing w:before="0" w:line="240" w:lineRule="auto"/>
              <w:ind w:left="0" w:firstLine="0"/>
              <w:jc w:val="center"/>
              <w:rPr>
                <w:rFonts w:ascii="Times New Roman" w:hAnsi="Times New Roman"/>
                <w:sz w:val="20"/>
              </w:rPr>
            </w:pPr>
            <w:r w:rsidRPr="000B438C">
              <w:rPr>
                <w:rFonts w:ascii="Times New Roman" w:hAnsi="Times New Roman"/>
                <w:sz w:val="20"/>
              </w:rPr>
              <w:t>10. Рынок услуг социального обслуживания населения</w:t>
            </w:r>
          </w:p>
        </w:tc>
        <w:tc>
          <w:tcPr>
            <w:tcW w:w="922" w:type="pct"/>
          </w:tcPr>
          <w:p w:rsidR="000210C7" w:rsidRPr="000B438C" w:rsidRDefault="000210C7" w:rsidP="00B6716F">
            <w:pPr>
              <w:pStyle w:val="a3"/>
              <w:spacing w:before="0" w:line="240" w:lineRule="auto"/>
              <w:ind w:left="0" w:firstLine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210C7" w:rsidRPr="000B438C" w:rsidTr="00B6716F">
        <w:tc>
          <w:tcPr>
            <w:tcW w:w="391" w:type="pct"/>
          </w:tcPr>
          <w:p w:rsidR="000210C7" w:rsidRPr="000B438C" w:rsidRDefault="000210C7" w:rsidP="00B6716F">
            <w:pPr>
              <w:jc w:val="center"/>
              <w:rPr>
                <w:rFonts w:ascii="Times New Roman" w:hAnsi="Times New Roman"/>
                <w:sz w:val="20"/>
              </w:rPr>
            </w:pPr>
            <w:r w:rsidRPr="000B438C">
              <w:rPr>
                <w:rFonts w:ascii="Times New Roman" w:hAnsi="Times New Roman"/>
                <w:sz w:val="20"/>
              </w:rPr>
              <w:t>10.1.</w:t>
            </w:r>
          </w:p>
        </w:tc>
        <w:tc>
          <w:tcPr>
            <w:tcW w:w="2765" w:type="pct"/>
            <w:shd w:val="clear" w:color="auto" w:fill="auto"/>
          </w:tcPr>
          <w:p w:rsidR="000210C7" w:rsidRPr="000B438C" w:rsidRDefault="000210C7" w:rsidP="00B6716F">
            <w:pPr>
              <w:jc w:val="both"/>
              <w:rPr>
                <w:rFonts w:ascii="Times New Roman" w:hAnsi="Times New Roman"/>
                <w:sz w:val="20"/>
              </w:rPr>
            </w:pPr>
            <w:r w:rsidRPr="000B438C">
              <w:rPr>
                <w:rFonts w:ascii="Times New Roman" w:hAnsi="Times New Roman"/>
                <w:sz w:val="20"/>
              </w:rPr>
              <w:t>Удельный вес учреждений социального обслуживания частной формы собственности в общем количестве учреждений социального обслуживания всех форм собственности</w:t>
            </w:r>
          </w:p>
        </w:tc>
        <w:tc>
          <w:tcPr>
            <w:tcW w:w="922" w:type="pct"/>
            <w:shd w:val="clear" w:color="auto" w:fill="auto"/>
            <w:vAlign w:val="center"/>
          </w:tcPr>
          <w:p w:rsidR="000210C7" w:rsidRPr="000B438C" w:rsidRDefault="000210C7" w:rsidP="00B6716F">
            <w:pPr>
              <w:jc w:val="center"/>
              <w:rPr>
                <w:rFonts w:ascii="Times New Roman" w:hAnsi="Times New Roman"/>
                <w:sz w:val="20"/>
              </w:rPr>
            </w:pPr>
            <w:r w:rsidRPr="000B438C">
              <w:rPr>
                <w:rFonts w:ascii="Times New Roman" w:hAnsi="Times New Roman"/>
                <w:sz w:val="20"/>
              </w:rPr>
              <w:t>2017 год – 8,8 %</w:t>
            </w:r>
          </w:p>
          <w:p w:rsidR="000210C7" w:rsidRPr="000B438C" w:rsidRDefault="000210C7" w:rsidP="00B6716F">
            <w:pPr>
              <w:ind w:firstLine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22" w:type="pct"/>
            <w:vAlign w:val="center"/>
          </w:tcPr>
          <w:p w:rsidR="000210C7" w:rsidRPr="000B438C" w:rsidRDefault="000210C7" w:rsidP="00B6716F">
            <w:pPr>
              <w:jc w:val="center"/>
              <w:rPr>
                <w:rFonts w:ascii="Times New Roman" w:hAnsi="Times New Roman"/>
                <w:sz w:val="20"/>
              </w:rPr>
            </w:pPr>
            <w:r w:rsidRPr="000B438C">
              <w:rPr>
                <w:rFonts w:ascii="Times New Roman" w:hAnsi="Times New Roman"/>
                <w:sz w:val="20"/>
              </w:rPr>
              <w:t>20%</w:t>
            </w:r>
          </w:p>
        </w:tc>
      </w:tr>
      <w:tr w:rsidR="000210C7" w:rsidRPr="000B438C" w:rsidTr="00B6716F">
        <w:tc>
          <w:tcPr>
            <w:tcW w:w="391" w:type="pct"/>
          </w:tcPr>
          <w:p w:rsidR="000210C7" w:rsidRPr="000B438C" w:rsidRDefault="000210C7" w:rsidP="00B6716F">
            <w:pPr>
              <w:jc w:val="center"/>
              <w:rPr>
                <w:rFonts w:ascii="Times New Roman" w:hAnsi="Times New Roman"/>
                <w:sz w:val="20"/>
              </w:rPr>
            </w:pPr>
            <w:r w:rsidRPr="000B438C">
              <w:rPr>
                <w:rFonts w:ascii="Times New Roman" w:hAnsi="Times New Roman"/>
                <w:sz w:val="20"/>
              </w:rPr>
              <w:t>10.2.</w:t>
            </w:r>
          </w:p>
        </w:tc>
        <w:tc>
          <w:tcPr>
            <w:tcW w:w="2765" w:type="pct"/>
            <w:shd w:val="clear" w:color="auto" w:fill="auto"/>
          </w:tcPr>
          <w:p w:rsidR="000210C7" w:rsidRPr="000B438C" w:rsidRDefault="000210C7" w:rsidP="00B6716F">
            <w:pPr>
              <w:jc w:val="both"/>
              <w:rPr>
                <w:rFonts w:ascii="Times New Roman" w:hAnsi="Times New Roman"/>
                <w:sz w:val="20"/>
              </w:rPr>
            </w:pPr>
            <w:r w:rsidRPr="000B438C">
              <w:rPr>
                <w:rFonts w:ascii="Times New Roman" w:hAnsi="Times New Roman"/>
                <w:sz w:val="20"/>
              </w:rPr>
              <w:t>Содействие развитию частных социально ориентированных некоммерческих организаций</w:t>
            </w:r>
          </w:p>
        </w:tc>
        <w:tc>
          <w:tcPr>
            <w:tcW w:w="922" w:type="pct"/>
            <w:shd w:val="clear" w:color="auto" w:fill="auto"/>
            <w:vAlign w:val="center"/>
          </w:tcPr>
          <w:p w:rsidR="000210C7" w:rsidRPr="000B438C" w:rsidRDefault="000210C7" w:rsidP="00B6716F">
            <w:pPr>
              <w:jc w:val="center"/>
              <w:rPr>
                <w:rFonts w:ascii="Times New Roman" w:hAnsi="Times New Roman"/>
                <w:sz w:val="20"/>
              </w:rPr>
            </w:pPr>
            <w:r w:rsidRPr="000B438C">
              <w:rPr>
                <w:rFonts w:ascii="Times New Roman" w:hAnsi="Times New Roman"/>
                <w:sz w:val="20"/>
              </w:rPr>
              <w:t>2017год - наличие соглашений о взаимодействии</w:t>
            </w:r>
          </w:p>
        </w:tc>
        <w:tc>
          <w:tcPr>
            <w:tcW w:w="922" w:type="pct"/>
            <w:vAlign w:val="center"/>
          </w:tcPr>
          <w:p w:rsidR="000210C7" w:rsidRPr="000B438C" w:rsidRDefault="000210C7" w:rsidP="00B6716F">
            <w:pPr>
              <w:jc w:val="center"/>
              <w:rPr>
                <w:rFonts w:ascii="Times New Roman" w:hAnsi="Times New Roman"/>
                <w:sz w:val="20"/>
              </w:rPr>
            </w:pPr>
            <w:r w:rsidRPr="000B438C">
              <w:rPr>
                <w:rFonts w:ascii="Times New Roman" w:hAnsi="Times New Roman"/>
                <w:sz w:val="20"/>
              </w:rPr>
              <w:t>3 соглашения</w:t>
            </w:r>
          </w:p>
        </w:tc>
      </w:tr>
      <w:tr w:rsidR="000210C7" w:rsidRPr="000B438C" w:rsidTr="00B6716F">
        <w:tc>
          <w:tcPr>
            <w:tcW w:w="391" w:type="pct"/>
          </w:tcPr>
          <w:p w:rsidR="000210C7" w:rsidRPr="000B438C" w:rsidRDefault="000210C7" w:rsidP="00B6716F">
            <w:pPr>
              <w:jc w:val="center"/>
              <w:rPr>
                <w:rFonts w:ascii="Times New Roman" w:hAnsi="Times New Roman"/>
                <w:sz w:val="20"/>
              </w:rPr>
            </w:pPr>
            <w:r w:rsidRPr="000B438C">
              <w:rPr>
                <w:rFonts w:ascii="Times New Roman" w:hAnsi="Times New Roman"/>
                <w:sz w:val="20"/>
              </w:rPr>
              <w:t>10.3.</w:t>
            </w:r>
          </w:p>
        </w:tc>
        <w:tc>
          <w:tcPr>
            <w:tcW w:w="2765" w:type="pct"/>
            <w:shd w:val="clear" w:color="auto" w:fill="auto"/>
          </w:tcPr>
          <w:p w:rsidR="000210C7" w:rsidRPr="000B438C" w:rsidRDefault="000210C7" w:rsidP="00B6716F">
            <w:pPr>
              <w:jc w:val="both"/>
              <w:rPr>
                <w:rFonts w:ascii="Times New Roman" w:hAnsi="Times New Roman"/>
                <w:sz w:val="20"/>
              </w:rPr>
            </w:pPr>
            <w:r w:rsidRPr="000B438C">
              <w:rPr>
                <w:rFonts w:ascii="Times New Roman" w:hAnsi="Times New Roman"/>
                <w:sz w:val="20"/>
              </w:rPr>
              <w:t xml:space="preserve">Удельный вес граждан пожилого возраста и инвалидов (взрослых и детей), получивших услуги в </w:t>
            </w:r>
            <w:r w:rsidRPr="000B438C">
              <w:rPr>
                <w:rFonts w:ascii="Times New Roman" w:hAnsi="Times New Roman"/>
                <w:sz w:val="20"/>
              </w:rPr>
              <w:lastRenderedPageBreak/>
              <w:t>частных учреждениях социального обслуживания, в общей численности граждан пожилого возраста и инвалидов (взрослых и детей), получивших услуги в учреждениях социального обслуживания всех форм собственности</w:t>
            </w:r>
          </w:p>
        </w:tc>
        <w:tc>
          <w:tcPr>
            <w:tcW w:w="922" w:type="pct"/>
            <w:shd w:val="clear" w:color="auto" w:fill="auto"/>
            <w:vAlign w:val="center"/>
          </w:tcPr>
          <w:p w:rsidR="000210C7" w:rsidRPr="000B438C" w:rsidRDefault="000210C7" w:rsidP="00B6716F">
            <w:pPr>
              <w:jc w:val="center"/>
              <w:rPr>
                <w:rFonts w:ascii="Times New Roman" w:hAnsi="Times New Roman"/>
                <w:sz w:val="20"/>
              </w:rPr>
            </w:pPr>
            <w:r w:rsidRPr="000B438C">
              <w:rPr>
                <w:rFonts w:ascii="Times New Roman" w:hAnsi="Times New Roman"/>
                <w:sz w:val="20"/>
              </w:rPr>
              <w:lastRenderedPageBreak/>
              <w:t>2017 год – 1%</w:t>
            </w:r>
          </w:p>
          <w:p w:rsidR="000210C7" w:rsidRPr="000B438C" w:rsidRDefault="000210C7" w:rsidP="00B6716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22" w:type="pct"/>
            <w:vAlign w:val="center"/>
          </w:tcPr>
          <w:p w:rsidR="000210C7" w:rsidRPr="000B438C" w:rsidRDefault="000210C7" w:rsidP="00B6716F">
            <w:pPr>
              <w:jc w:val="center"/>
              <w:rPr>
                <w:rFonts w:ascii="Times New Roman" w:hAnsi="Times New Roman"/>
                <w:sz w:val="20"/>
              </w:rPr>
            </w:pPr>
            <w:r w:rsidRPr="000B438C">
              <w:rPr>
                <w:rFonts w:ascii="Times New Roman" w:hAnsi="Times New Roman"/>
                <w:sz w:val="20"/>
              </w:rPr>
              <w:lastRenderedPageBreak/>
              <w:t>3,1%</w:t>
            </w:r>
          </w:p>
        </w:tc>
      </w:tr>
      <w:tr w:rsidR="000210C7" w:rsidRPr="000B438C" w:rsidTr="00B6716F">
        <w:tc>
          <w:tcPr>
            <w:tcW w:w="4078" w:type="pct"/>
            <w:gridSpan w:val="3"/>
          </w:tcPr>
          <w:p w:rsidR="000210C7" w:rsidRPr="000B438C" w:rsidRDefault="000210C7" w:rsidP="00B6716F">
            <w:pPr>
              <w:jc w:val="center"/>
              <w:rPr>
                <w:rFonts w:ascii="Times New Roman" w:hAnsi="Times New Roman"/>
                <w:sz w:val="20"/>
              </w:rPr>
            </w:pPr>
            <w:r w:rsidRPr="000B438C">
              <w:rPr>
                <w:rFonts w:ascii="Times New Roman" w:hAnsi="Times New Roman"/>
                <w:sz w:val="20"/>
              </w:rPr>
              <w:lastRenderedPageBreak/>
              <w:t>11. Рынок туристических услуг</w:t>
            </w:r>
          </w:p>
        </w:tc>
        <w:tc>
          <w:tcPr>
            <w:tcW w:w="922" w:type="pct"/>
          </w:tcPr>
          <w:p w:rsidR="000210C7" w:rsidRPr="000B438C" w:rsidRDefault="000210C7" w:rsidP="00B6716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210C7" w:rsidRPr="000B438C" w:rsidTr="00B6716F">
        <w:tc>
          <w:tcPr>
            <w:tcW w:w="391" w:type="pct"/>
          </w:tcPr>
          <w:p w:rsidR="000210C7" w:rsidRPr="000B438C" w:rsidRDefault="000210C7" w:rsidP="00B6716F">
            <w:pPr>
              <w:jc w:val="center"/>
              <w:rPr>
                <w:rFonts w:ascii="Times New Roman" w:hAnsi="Times New Roman"/>
                <w:sz w:val="20"/>
              </w:rPr>
            </w:pPr>
            <w:r w:rsidRPr="000B438C">
              <w:rPr>
                <w:rFonts w:ascii="Times New Roman" w:hAnsi="Times New Roman"/>
                <w:sz w:val="20"/>
              </w:rPr>
              <w:t>11.1.</w:t>
            </w:r>
          </w:p>
        </w:tc>
        <w:tc>
          <w:tcPr>
            <w:tcW w:w="2765" w:type="pct"/>
            <w:shd w:val="clear" w:color="auto" w:fill="auto"/>
          </w:tcPr>
          <w:p w:rsidR="000210C7" w:rsidRPr="000B438C" w:rsidRDefault="000210C7" w:rsidP="00B6716F">
            <w:pPr>
              <w:jc w:val="both"/>
              <w:rPr>
                <w:rFonts w:ascii="Times New Roman" w:hAnsi="Times New Roman"/>
                <w:sz w:val="20"/>
              </w:rPr>
            </w:pPr>
            <w:r w:rsidRPr="000B438C">
              <w:rPr>
                <w:rFonts w:ascii="Times New Roman" w:hAnsi="Times New Roman"/>
                <w:sz w:val="20"/>
              </w:rPr>
              <w:t>Количество частных гостиниц и аналогичных средств размещения, действующих на территории Новокузнецкого городского округа</w:t>
            </w:r>
          </w:p>
        </w:tc>
        <w:tc>
          <w:tcPr>
            <w:tcW w:w="922" w:type="pct"/>
            <w:shd w:val="clear" w:color="auto" w:fill="auto"/>
            <w:vAlign w:val="center"/>
          </w:tcPr>
          <w:p w:rsidR="000210C7" w:rsidRPr="000B438C" w:rsidRDefault="000210C7" w:rsidP="00B6716F">
            <w:pPr>
              <w:jc w:val="center"/>
              <w:rPr>
                <w:rFonts w:ascii="Times New Roman" w:hAnsi="Times New Roman"/>
                <w:sz w:val="20"/>
              </w:rPr>
            </w:pPr>
            <w:r w:rsidRPr="000B438C">
              <w:rPr>
                <w:rFonts w:ascii="Times New Roman" w:hAnsi="Times New Roman"/>
                <w:sz w:val="20"/>
              </w:rPr>
              <w:t>2017 год - 52</w:t>
            </w:r>
          </w:p>
          <w:p w:rsidR="000210C7" w:rsidRPr="000B438C" w:rsidRDefault="000210C7" w:rsidP="00B6716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22" w:type="pct"/>
          </w:tcPr>
          <w:p w:rsidR="000210C7" w:rsidRPr="000B438C" w:rsidRDefault="000210C7" w:rsidP="00B6716F">
            <w:pPr>
              <w:jc w:val="center"/>
              <w:rPr>
                <w:rFonts w:ascii="Times New Roman" w:hAnsi="Times New Roman"/>
                <w:sz w:val="20"/>
              </w:rPr>
            </w:pPr>
            <w:r w:rsidRPr="000B438C">
              <w:rPr>
                <w:rFonts w:ascii="Times New Roman" w:hAnsi="Times New Roman"/>
                <w:sz w:val="20"/>
              </w:rPr>
              <w:t>52</w:t>
            </w:r>
          </w:p>
        </w:tc>
      </w:tr>
      <w:tr w:rsidR="000210C7" w:rsidRPr="000B438C" w:rsidTr="00B6716F">
        <w:tc>
          <w:tcPr>
            <w:tcW w:w="4078" w:type="pct"/>
            <w:gridSpan w:val="3"/>
          </w:tcPr>
          <w:p w:rsidR="000210C7" w:rsidRPr="000B438C" w:rsidRDefault="000210C7" w:rsidP="00B6716F">
            <w:pPr>
              <w:jc w:val="center"/>
              <w:rPr>
                <w:rFonts w:ascii="Times New Roman" w:hAnsi="Times New Roman"/>
                <w:sz w:val="20"/>
              </w:rPr>
            </w:pPr>
            <w:r w:rsidRPr="000B438C">
              <w:rPr>
                <w:rFonts w:ascii="Times New Roman" w:hAnsi="Times New Roman"/>
                <w:sz w:val="20"/>
              </w:rPr>
              <w:t>12. Развитие конкуренции при осуществлении процедур муниципальных закупок, в том числе, за счет расширения участия в процедурах субъектов малого и среднего предпринимательства</w:t>
            </w:r>
          </w:p>
        </w:tc>
        <w:tc>
          <w:tcPr>
            <w:tcW w:w="922" w:type="pct"/>
          </w:tcPr>
          <w:p w:rsidR="000210C7" w:rsidRPr="000B438C" w:rsidRDefault="000210C7" w:rsidP="00B6716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210C7" w:rsidRPr="000B438C" w:rsidTr="00B6716F">
        <w:tc>
          <w:tcPr>
            <w:tcW w:w="391" w:type="pct"/>
          </w:tcPr>
          <w:p w:rsidR="000210C7" w:rsidRPr="000B438C" w:rsidRDefault="000210C7" w:rsidP="00B6716F">
            <w:pPr>
              <w:rPr>
                <w:rFonts w:ascii="Times New Roman" w:hAnsi="Times New Roman"/>
                <w:sz w:val="20"/>
              </w:rPr>
            </w:pPr>
            <w:r w:rsidRPr="000B438C">
              <w:rPr>
                <w:rFonts w:ascii="Times New Roman" w:hAnsi="Times New Roman"/>
                <w:sz w:val="20"/>
              </w:rPr>
              <w:t>12.1.</w:t>
            </w:r>
          </w:p>
        </w:tc>
        <w:tc>
          <w:tcPr>
            <w:tcW w:w="2765" w:type="pct"/>
            <w:shd w:val="clear" w:color="auto" w:fill="auto"/>
          </w:tcPr>
          <w:p w:rsidR="000210C7" w:rsidRPr="000B438C" w:rsidRDefault="000210C7" w:rsidP="00B6716F">
            <w:pPr>
              <w:jc w:val="both"/>
              <w:rPr>
                <w:rFonts w:ascii="Times New Roman" w:hAnsi="Times New Roman"/>
                <w:sz w:val="20"/>
              </w:rPr>
            </w:pPr>
            <w:proofErr w:type="gramStart"/>
            <w:r w:rsidRPr="000B438C">
              <w:rPr>
                <w:rFonts w:ascii="Times New Roman" w:hAnsi="Times New Roman"/>
                <w:sz w:val="20"/>
              </w:rPr>
              <w:t>Доля закупок у субъектов малого и среднего предпринимательства (включая закупки, участниками которых являются любые лица, в том числе субъекты малого и среднего предпринимательства, закупки, участниками которых являются только субъекты малого и среднего предпринимательства, и закупки, в отношении участников которых заказчиком устанавливается требование о привлечении к исполнению договора субподрядчиков (соисполнителей) из числа субъектов малого и среднего предпринимательства), в общем годовом стоимостном</w:t>
            </w:r>
            <w:proofErr w:type="gramEnd"/>
            <w:r w:rsidRPr="000B438C">
              <w:rPr>
                <w:rFonts w:ascii="Times New Roman" w:hAnsi="Times New Roman"/>
                <w:sz w:val="20"/>
              </w:rPr>
              <w:t xml:space="preserve"> </w:t>
            </w:r>
            <w:proofErr w:type="gramStart"/>
            <w:r w:rsidRPr="000B438C">
              <w:rPr>
                <w:rFonts w:ascii="Times New Roman" w:hAnsi="Times New Roman"/>
                <w:sz w:val="20"/>
              </w:rPr>
              <w:t>объеме</w:t>
            </w:r>
            <w:proofErr w:type="gramEnd"/>
            <w:r w:rsidRPr="000B438C">
              <w:rPr>
                <w:rFonts w:ascii="Times New Roman" w:hAnsi="Times New Roman"/>
                <w:sz w:val="20"/>
              </w:rPr>
              <w:t xml:space="preserve"> закупок муниципального образования «Новокузнецкий городской округ»</w:t>
            </w:r>
          </w:p>
        </w:tc>
        <w:tc>
          <w:tcPr>
            <w:tcW w:w="922" w:type="pct"/>
            <w:shd w:val="clear" w:color="auto" w:fill="auto"/>
            <w:vAlign w:val="center"/>
          </w:tcPr>
          <w:p w:rsidR="000210C7" w:rsidRPr="000B438C" w:rsidRDefault="000210C7" w:rsidP="00B6716F">
            <w:pPr>
              <w:jc w:val="center"/>
              <w:rPr>
                <w:rFonts w:ascii="Times New Roman" w:hAnsi="Times New Roman"/>
                <w:sz w:val="20"/>
              </w:rPr>
            </w:pPr>
            <w:r w:rsidRPr="000B438C">
              <w:rPr>
                <w:rFonts w:ascii="Times New Roman" w:hAnsi="Times New Roman"/>
                <w:sz w:val="20"/>
              </w:rPr>
              <w:t>2017 год – 16 %</w:t>
            </w:r>
          </w:p>
          <w:p w:rsidR="000210C7" w:rsidRPr="000B438C" w:rsidRDefault="000210C7" w:rsidP="00B6716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22" w:type="pct"/>
            <w:vAlign w:val="center"/>
          </w:tcPr>
          <w:p w:rsidR="000210C7" w:rsidRPr="000B438C" w:rsidRDefault="000210C7" w:rsidP="00B6716F">
            <w:pPr>
              <w:jc w:val="center"/>
              <w:rPr>
                <w:rFonts w:ascii="Times New Roman" w:hAnsi="Times New Roman"/>
                <w:sz w:val="20"/>
              </w:rPr>
            </w:pPr>
            <w:r w:rsidRPr="000B438C">
              <w:rPr>
                <w:rFonts w:ascii="Times New Roman" w:hAnsi="Times New Roman"/>
                <w:sz w:val="20"/>
              </w:rPr>
              <w:t>15,6%</w:t>
            </w:r>
          </w:p>
        </w:tc>
      </w:tr>
      <w:tr w:rsidR="000210C7" w:rsidRPr="000B438C" w:rsidTr="00B6716F">
        <w:tc>
          <w:tcPr>
            <w:tcW w:w="391" w:type="pct"/>
          </w:tcPr>
          <w:p w:rsidR="000210C7" w:rsidRPr="000B438C" w:rsidRDefault="000210C7" w:rsidP="00B6716F">
            <w:pPr>
              <w:rPr>
                <w:rFonts w:ascii="Times New Roman" w:hAnsi="Times New Roman"/>
                <w:sz w:val="20"/>
              </w:rPr>
            </w:pPr>
            <w:r w:rsidRPr="000B438C">
              <w:rPr>
                <w:rFonts w:ascii="Times New Roman" w:hAnsi="Times New Roman"/>
                <w:sz w:val="20"/>
              </w:rPr>
              <w:t>12.2.</w:t>
            </w:r>
          </w:p>
        </w:tc>
        <w:tc>
          <w:tcPr>
            <w:tcW w:w="2765" w:type="pct"/>
            <w:shd w:val="clear" w:color="auto" w:fill="auto"/>
          </w:tcPr>
          <w:p w:rsidR="000210C7" w:rsidRPr="000B438C" w:rsidRDefault="000210C7" w:rsidP="00B6716F">
            <w:pPr>
              <w:jc w:val="both"/>
              <w:rPr>
                <w:rFonts w:ascii="Times New Roman" w:hAnsi="Times New Roman"/>
                <w:sz w:val="20"/>
              </w:rPr>
            </w:pPr>
            <w:r w:rsidRPr="000B438C">
              <w:rPr>
                <w:rFonts w:ascii="Times New Roman" w:hAnsi="Times New Roman"/>
                <w:sz w:val="20"/>
              </w:rPr>
              <w:t>Число участников конкурентных процедур определения поставщиков (подрядчиков, исполнителей) при осуществлении закупок для обеспечения муниципальных нужд</w:t>
            </w:r>
          </w:p>
        </w:tc>
        <w:tc>
          <w:tcPr>
            <w:tcW w:w="922" w:type="pct"/>
            <w:shd w:val="clear" w:color="auto" w:fill="auto"/>
            <w:vAlign w:val="center"/>
          </w:tcPr>
          <w:p w:rsidR="000210C7" w:rsidRPr="000B438C" w:rsidRDefault="000210C7" w:rsidP="00B6716F">
            <w:pPr>
              <w:jc w:val="center"/>
              <w:rPr>
                <w:rFonts w:ascii="Times New Roman" w:hAnsi="Times New Roman"/>
                <w:sz w:val="20"/>
              </w:rPr>
            </w:pPr>
            <w:r w:rsidRPr="000B438C">
              <w:rPr>
                <w:rFonts w:ascii="Times New Roman" w:hAnsi="Times New Roman"/>
                <w:sz w:val="20"/>
              </w:rPr>
              <w:t>2017 год – не менее 3</w:t>
            </w:r>
          </w:p>
          <w:p w:rsidR="000210C7" w:rsidRPr="000B438C" w:rsidRDefault="000210C7" w:rsidP="00B6716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22" w:type="pct"/>
            <w:vAlign w:val="center"/>
          </w:tcPr>
          <w:p w:rsidR="000210C7" w:rsidRPr="000B438C" w:rsidRDefault="000210C7" w:rsidP="00B6716F">
            <w:pPr>
              <w:jc w:val="center"/>
              <w:rPr>
                <w:rFonts w:ascii="Times New Roman" w:hAnsi="Times New Roman"/>
                <w:sz w:val="20"/>
              </w:rPr>
            </w:pPr>
            <w:r w:rsidRPr="000B438C">
              <w:rPr>
                <w:rFonts w:ascii="Times New Roman" w:hAnsi="Times New Roman"/>
                <w:sz w:val="20"/>
              </w:rPr>
              <w:t>3 участника</w:t>
            </w:r>
          </w:p>
        </w:tc>
      </w:tr>
      <w:tr w:rsidR="000210C7" w:rsidRPr="000B438C" w:rsidTr="00B6716F">
        <w:tc>
          <w:tcPr>
            <w:tcW w:w="391" w:type="pct"/>
          </w:tcPr>
          <w:p w:rsidR="000210C7" w:rsidRPr="000B438C" w:rsidRDefault="000210C7" w:rsidP="00B6716F">
            <w:pPr>
              <w:rPr>
                <w:rFonts w:ascii="Times New Roman" w:hAnsi="Times New Roman"/>
                <w:sz w:val="20"/>
              </w:rPr>
            </w:pPr>
            <w:r w:rsidRPr="000B438C">
              <w:rPr>
                <w:rFonts w:ascii="Times New Roman" w:hAnsi="Times New Roman"/>
                <w:sz w:val="20"/>
              </w:rPr>
              <w:t>12.3.</w:t>
            </w:r>
          </w:p>
        </w:tc>
        <w:tc>
          <w:tcPr>
            <w:tcW w:w="2765" w:type="pct"/>
            <w:shd w:val="clear" w:color="auto" w:fill="auto"/>
          </w:tcPr>
          <w:p w:rsidR="000210C7" w:rsidRPr="000B438C" w:rsidRDefault="000210C7" w:rsidP="00B6716F">
            <w:pPr>
              <w:jc w:val="both"/>
              <w:rPr>
                <w:rFonts w:ascii="Times New Roman" w:hAnsi="Times New Roman"/>
                <w:sz w:val="20"/>
              </w:rPr>
            </w:pPr>
            <w:r w:rsidRPr="000B438C">
              <w:rPr>
                <w:rFonts w:ascii="Times New Roman" w:hAnsi="Times New Roman"/>
                <w:sz w:val="20"/>
              </w:rPr>
              <w:t>Объем закупок у субъектов малого предпринимательства, социально ориентированных некоммерческих организаций, осуществляемых муниципальными заказчиками Новокузнецкого городского округа</w:t>
            </w:r>
          </w:p>
        </w:tc>
        <w:tc>
          <w:tcPr>
            <w:tcW w:w="922" w:type="pct"/>
            <w:shd w:val="clear" w:color="auto" w:fill="auto"/>
            <w:vAlign w:val="center"/>
          </w:tcPr>
          <w:p w:rsidR="000210C7" w:rsidRPr="000B438C" w:rsidRDefault="000210C7" w:rsidP="00B6716F">
            <w:pPr>
              <w:ind w:firstLine="34"/>
              <w:jc w:val="center"/>
              <w:rPr>
                <w:rFonts w:ascii="Times New Roman" w:hAnsi="Times New Roman"/>
                <w:sz w:val="20"/>
              </w:rPr>
            </w:pPr>
            <w:r w:rsidRPr="000B438C">
              <w:rPr>
                <w:rFonts w:ascii="Times New Roman" w:hAnsi="Times New Roman"/>
                <w:sz w:val="20"/>
              </w:rPr>
              <w:t xml:space="preserve">от </w:t>
            </w:r>
            <w:proofErr w:type="gramStart"/>
            <w:r w:rsidRPr="000B438C">
              <w:rPr>
                <w:rFonts w:ascii="Times New Roman" w:hAnsi="Times New Roman"/>
                <w:sz w:val="20"/>
              </w:rPr>
              <w:t>совокупного</w:t>
            </w:r>
            <w:proofErr w:type="gramEnd"/>
            <w:r w:rsidRPr="000B438C">
              <w:rPr>
                <w:rFonts w:ascii="Times New Roman" w:hAnsi="Times New Roman"/>
                <w:sz w:val="20"/>
              </w:rPr>
              <w:t xml:space="preserve"> годового объема закупок:</w:t>
            </w:r>
          </w:p>
          <w:p w:rsidR="000210C7" w:rsidRPr="000B438C" w:rsidRDefault="000210C7" w:rsidP="00B6716F">
            <w:pPr>
              <w:jc w:val="center"/>
              <w:rPr>
                <w:rFonts w:ascii="Times New Roman" w:hAnsi="Times New Roman"/>
                <w:sz w:val="20"/>
              </w:rPr>
            </w:pPr>
            <w:r w:rsidRPr="000B438C">
              <w:rPr>
                <w:rFonts w:ascii="Times New Roman" w:hAnsi="Times New Roman"/>
                <w:sz w:val="20"/>
              </w:rPr>
              <w:t>2017 год – не менее 15%</w:t>
            </w:r>
          </w:p>
        </w:tc>
        <w:tc>
          <w:tcPr>
            <w:tcW w:w="922" w:type="pct"/>
            <w:vAlign w:val="center"/>
          </w:tcPr>
          <w:p w:rsidR="000210C7" w:rsidRPr="000B438C" w:rsidRDefault="000210C7" w:rsidP="00B6716F">
            <w:pPr>
              <w:ind w:firstLine="34"/>
              <w:jc w:val="center"/>
              <w:rPr>
                <w:rFonts w:ascii="Times New Roman" w:hAnsi="Times New Roman"/>
                <w:sz w:val="20"/>
              </w:rPr>
            </w:pPr>
            <w:r w:rsidRPr="000B438C">
              <w:rPr>
                <w:rFonts w:ascii="Times New Roman" w:hAnsi="Times New Roman"/>
                <w:sz w:val="20"/>
              </w:rPr>
              <w:t>15%</w:t>
            </w:r>
          </w:p>
        </w:tc>
      </w:tr>
    </w:tbl>
    <w:p w:rsidR="00AF7BFB" w:rsidRPr="000210C7" w:rsidRDefault="00275148">
      <w:pPr>
        <w:rPr>
          <w:rFonts w:ascii="Times New Roman" w:hAnsi="Times New Roman"/>
          <w:sz w:val="28"/>
          <w:szCs w:val="28"/>
        </w:rPr>
      </w:pPr>
    </w:p>
    <w:sectPr w:rsidR="00AF7BFB" w:rsidRPr="000210C7" w:rsidSect="000210C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210C7"/>
    <w:rsid w:val="000210C7"/>
    <w:rsid w:val="000312AE"/>
    <w:rsid w:val="00275148"/>
    <w:rsid w:val="00283610"/>
    <w:rsid w:val="006B4DCE"/>
    <w:rsid w:val="007019DF"/>
    <w:rsid w:val="00991142"/>
    <w:rsid w:val="00C112E1"/>
    <w:rsid w:val="00DF3F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0C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SchoolBook" w:eastAsia="Times New Roman" w:hAnsi="SchoolBook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210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0210C7"/>
    <w:pPr>
      <w:overflowPunct/>
      <w:autoSpaceDE/>
      <w:autoSpaceDN/>
      <w:adjustRightInd/>
      <w:spacing w:before="120" w:line="360" w:lineRule="auto"/>
      <w:ind w:left="720" w:firstLine="680"/>
      <w:contextualSpacing/>
      <w:jc w:val="both"/>
      <w:textAlignment w:val="auto"/>
    </w:pPr>
    <w:rPr>
      <w:rFonts w:ascii="TimesDL" w:hAnsi="TimesD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7B48B011DDA30CF4E10CFE9026712B36B63CD5AF8F0F9C5874182EC44Dg55B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1152</Words>
  <Characters>6567</Characters>
  <Application>Microsoft Office Word</Application>
  <DocSecurity>0</DocSecurity>
  <Lines>54</Lines>
  <Paragraphs>15</Paragraphs>
  <ScaleCrop>false</ScaleCrop>
  <Company/>
  <LinksUpToDate>false</LinksUpToDate>
  <CharactersWithSpaces>7704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Бажина </dc:creator>
  <cp:keywords/>
  <dc:description/>
  <cp:lastModifiedBy>Елена Бажина </cp:lastModifiedBy>
  <cp:revision>3</cp:revision>
  <dcterms:created xsi:type="dcterms:W3CDTF">2018-06-28T10:47:00Z</dcterms:created>
  <dcterms:modified xsi:type="dcterms:W3CDTF">2018-06-29T06:02:00Z</dcterms:modified>
</cp:coreProperties>
</file>